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510A7" w14:textId="27B55F57" w:rsidR="00E603FE" w:rsidRDefault="00E603FE" w:rsidP="003B1269">
      <w:pPr>
        <w:pStyle w:val="BodyText"/>
        <w:spacing w:before="11"/>
        <w:jc w:val="center"/>
        <w:rPr>
          <w:rFonts w:ascii="Arial" w:hAnsi="Arial" w:cs="Arial"/>
          <w:b/>
          <w:sz w:val="28"/>
        </w:rPr>
      </w:pPr>
      <w:r>
        <w:rPr>
          <w:rFonts w:ascii="Arial"/>
          <w:noProof/>
          <w:sz w:val="20"/>
        </w:rPr>
        <mc:AlternateContent>
          <mc:Choice Requires="wps">
            <w:drawing>
              <wp:inline distT="0" distB="0" distL="0" distR="0" wp14:anchorId="74174CE4" wp14:editId="04DFB437">
                <wp:extent cx="6961517" cy="546265"/>
                <wp:effectExtent l="0" t="0" r="10795" b="25400"/>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1517" cy="546265"/>
                        </a:xfrm>
                        <a:prstGeom prst="rect">
                          <a:avLst/>
                        </a:prstGeom>
                        <a:solidFill>
                          <a:srgbClr val="CCECFF"/>
                        </a:solidFill>
                        <a:ln w="6109" cmpd="dbl">
                          <a:solidFill>
                            <a:srgbClr val="000000"/>
                          </a:solidFill>
                          <a:prstDash val="solid"/>
                          <a:miter lim="800000"/>
                          <a:headEnd/>
                          <a:tailEnd/>
                        </a:ln>
                      </wps:spPr>
                      <wps:txbx>
                        <w:txbxContent>
                          <w:p w14:paraId="4DE54AE3" w14:textId="5230E341"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West Virginia Science &amp; Engineering Fair 2020</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wps:txbx>
                      <wps:bodyPr rot="0" vert="horz" wrap="square" lIns="0" tIns="0" rIns="0" bIns="0" anchor="t" anchorCtr="0" upright="1">
                        <a:noAutofit/>
                      </wps:bodyPr>
                    </wps:wsp>
                  </a:graphicData>
                </a:graphic>
              </wp:inline>
            </w:drawing>
          </mc:Choice>
          <mc:Fallback>
            <w:pict>
              <v:shape w14:anchorId="74174CE4" id="Text Box 19" o:spid="_x0000_s1031" type="#_x0000_t202" style="width:548.1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" fillcolor="#ccecff" strokeweight=".16969mm">
                <v:stroke linestyle="thinThin"/>
                <v:textbox inset="0,0,0,0">
                  <w:txbxContent>
                    <w:p w14:paraId="4DE54AE3" w14:textId="5230E341"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West Virginia Science &amp; Engineering Fair 2020</w:t>
                      </w:r>
                    </w:p>
                    <w:p w14:paraId="410CAB0A" w14:textId="44A22094" w:rsidR="00622EEA" w:rsidRPr="000978C8" w:rsidRDefault="00622EEA"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Approval Form (1B)</w:t>
                      </w:r>
                    </w:p>
                    <w:p w14:paraId="1004EAEE" w14:textId="2410D0C6" w:rsidR="00622EEA" w:rsidRPr="008C458F" w:rsidRDefault="00024F94" w:rsidP="00E603FE">
                      <w:pPr>
                        <w:pStyle w:val="BodyText"/>
                        <w:spacing w:before="8"/>
                        <w:jc w:val="center"/>
                        <w:rPr>
                          <w:rFonts w:ascii="Times New Roman" w:hAnsi="Times New Roman" w:cs="Times New Roman"/>
                          <w:b/>
                          <w:sz w:val="24"/>
                        </w:rPr>
                      </w:pPr>
                      <w:r w:rsidRPr="000978C8">
                        <w:rPr>
                          <w:rFonts w:ascii="Times New Roman" w:hAnsi="Times New Roman" w:cs="Times New Roman"/>
                          <w:b/>
                          <w:sz w:val="24"/>
                        </w:rPr>
                        <w:t xml:space="preserve">A completed form is required for each middle school student, including team members. </w:t>
                      </w:r>
                    </w:p>
                  </w:txbxContent>
                </v:textbox>
                <w10:anchorlock/>
              </v:shape>
            </w:pict>
          </mc:Fallback>
        </mc:AlternateContent>
      </w:r>
    </w:p>
    <w:tbl>
      <w:tblPr>
        <w:tblW w:w="10980" w:type="dxa"/>
        <w:tblInd w:w="-1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0980"/>
      </w:tblGrid>
      <w:tr w:rsidR="00E603FE" w:rsidRPr="008818C8" w14:paraId="0BA5E21C" w14:textId="77777777" w:rsidTr="008818C8">
        <w:trPr>
          <w:trHeight w:val="4750"/>
        </w:trPr>
        <w:tc>
          <w:tcPr>
            <w:tcW w:w="10980" w:type="dxa"/>
          </w:tcPr>
          <w:p w14:paraId="54BA53A5" w14:textId="150777D9" w:rsidR="00E603FE" w:rsidRPr="008818C8" w:rsidRDefault="008818C8" w:rsidP="008818C8">
            <w:pPr>
              <w:pStyle w:val="TableParagraph"/>
              <w:tabs>
                <w:tab w:val="left" w:pos="346"/>
              </w:tabs>
              <w:spacing w:before="9" w:line="301" w:lineRule="exact"/>
              <w:rPr>
                <w:b/>
                <w:sz w:val="20"/>
                <w:szCs w:val="20"/>
              </w:rPr>
            </w:pPr>
            <w:r>
              <w:rPr>
                <w:b/>
                <w:color w:val="231F20"/>
                <w:spacing w:val="-14"/>
                <w:sz w:val="20"/>
                <w:szCs w:val="20"/>
              </w:rPr>
              <w:t xml:space="preserve">1. </w:t>
            </w:r>
            <w:r w:rsidR="00E603FE" w:rsidRPr="008818C8">
              <w:rPr>
                <w:b/>
                <w:color w:val="231F20"/>
                <w:spacing w:val="-14"/>
                <w:sz w:val="20"/>
                <w:szCs w:val="20"/>
              </w:rPr>
              <w:t>To</w:t>
            </w:r>
            <w:r w:rsidR="00E603FE" w:rsidRPr="008818C8">
              <w:rPr>
                <w:b/>
                <w:color w:val="231F20"/>
                <w:spacing w:val="-36"/>
                <w:sz w:val="20"/>
                <w:szCs w:val="20"/>
              </w:rPr>
              <w:t xml:space="preserve"> </w:t>
            </w:r>
            <w:r w:rsidR="00540E0C" w:rsidRPr="008818C8">
              <w:rPr>
                <w:b/>
                <w:color w:val="231F20"/>
                <w:spacing w:val="-36"/>
                <w:sz w:val="20"/>
                <w:szCs w:val="20"/>
              </w:rPr>
              <w:t xml:space="preserve"> </w:t>
            </w:r>
            <w:r w:rsidR="00E603FE" w:rsidRPr="008818C8">
              <w:rPr>
                <w:b/>
                <w:color w:val="231F20"/>
                <w:sz w:val="20"/>
                <w:szCs w:val="20"/>
              </w:rPr>
              <w:t>Be</w:t>
            </w:r>
            <w:r w:rsidR="00E603FE" w:rsidRPr="008818C8">
              <w:rPr>
                <w:b/>
                <w:color w:val="231F20"/>
                <w:spacing w:val="-35"/>
                <w:sz w:val="20"/>
                <w:szCs w:val="20"/>
              </w:rPr>
              <w:t xml:space="preserve"> </w:t>
            </w:r>
            <w:r w:rsidR="00E603FE" w:rsidRPr="008818C8">
              <w:rPr>
                <w:b/>
                <w:color w:val="231F20"/>
                <w:sz w:val="20"/>
                <w:szCs w:val="20"/>
              </w:rPr>
              <w:t>Completed</w:t>
            </w:r>
            <w:r w:rsidR="00E603FE" w:rsidRPr="008818C8">
              <w:rPr>
                <w:b/>
                <w:color w:val="231F20"/>
                <w:spacing w:val="-35"/>
                <w:sz w:val="20"/>
                <w:szCs w:val="20"/>
              </w:rPr>
              <w:t xml:space="preserve"> </w:t>
            </w:r>
            <w:r w:rsidR="00E603FE" w:rsidRPr="008818C8">
              <w:rPr>
                <w:b/>
                <w:color w:val="231F20"/>
                <w:spacing w:val="-3"/>
                <w:sz w:val="20"/>
                <w:szCs w:val="20"/>
              </w:rPr>
              <w:t>by</w:t>
            </w:r>
            <w:r w:rsidR="00E603FE" w:rsidRPr="008818C8">
              <w:rPr>
                <w:b/>
                <w:color w:val="231F20"/>
                <w:spacing w:val="-35"/>
                <w:sz w:val="20"/>
                <w:szCs w:val="20"/>
              </w:rPr>
              <w:t xml:space="preserve"> </w:t>
            </w:r>
            <w:r w:rsidR="00E603FE" w:rsidRPr="008818C8">
              <w:rPr>
                <w:b/>
                <w:color w:val="231F20"/>
                <w:sz w:val="20"/>
                <w:szCs w:val="20"/>
              </w:rPr>
              <w:t>Student</w:t>
            </w:r>
            <w:r w:rsidR="00E603FE" w:rsidRPr="008818C8">
              <w:rPr>
                <w:b/>
                <w:color w:val="231F20"/>
                <w:spacing w:val="-35"/>
                <w:sz w:val="20"/>
                <w:szCs w:val="20"/>
              </w:rPr>
              <w:t xml:space="preserve"> </w:t>
            </w:r>
            <w:r w:rsidR="00E603FE" w:rsidRPr="008818C8">
              <w:rPr>
                <w:b/>
                <w:color w:val="231F20"/>
                <w:sz w:val="20"/>
                <w:szCs w:val="20"/>
              </w:rPr>
              <w:t>and</w:t>
            </w:r>
            <w:r w:rsidR="00E603FE" w:rsidRPr="008818C8">
              <w:rPr>
                <w:b/>
                <w:color w:val="231F20"/>
                <w:spacing w:val="-35"/>
                <w:sz w:val="20"/>
                <w:szCs w:val="20"/>
              </w:rPr>
              <w:t xml:space="preserve"> </w:t>
            </w:r>
            <w:r w:rsidR="00E603FE" w:rsidRPr="008818C8">
              <w:rPr>
                <w:b/>
                <w:color w:val="231F20"/>
                <w:sz w:val="20"/>
                <w:szCs w:val="20"/>
              </w:rPr>
              <w:t>Parent</w:t>
            </w:r>
          </w:p>
          <w:p w14:paraId="0B27D60F" w14:textId="77777777" w:rsidR="00E603FE" w:rsidRPr="008818C8" w:rsidRDefault="00E603FE" w:rsidP="00E603FE">
            <w:pPr>
              <w:pStyle w:val="TableParagraph"/>
              <w:numPr>
                <w:ilvl w:val="1"/>
                <w:numId w:val="17"/>
              </w:numPr>
              <w:tabs>
                <w:tab w:val="left" w:pos="669"/>
              </w:tabs>
              <w:spacing w:line="242" w:lineRule="exact"/>
              <w:ind w:hanging="341"/>
              <w:rPr>
                <w:b/>
                <w:color w:val="231F20"/>
                <w:sz w:val="20"/>
                <w:szCs w:val="20"/>
              </w:rPr>
            </w:pPr>
            <w:r w:rsidRPr="008818C8">
              <w:rPr>
                <w:b/>
                <w:color w:val="231F20"/>
                <w:sz w:val="20"/>
                <w:szCs w:val="20"/>
              </w:rPr>
              <w:t>Student Acknowledgment:</w:t>
            </w:r>
          </w:p>
          <w:p w14:paraId="124BAD42" w14:textId="77777777" w:rsidR="00E603FE" w:rsidRPr="008818C8" w:rsidRDefault="00E603FE" w:rsidP="00E603FE">
            <w:pPr>
              <w:pStyle w:val="TableParagraph"/>
              <w:numPr>
                <w:ilvl w:val="2"/>
                <w:numId w:val="17"/>
              </w:numPr>
              <w:tabs>
                <w:tab w:val="left" w:pos="1010"/>
                <w:tab w:val="left" w:pos="1011"/>
              </w:tabs>
              <w:spacing w:before="20"/>
              <w:rPr>
                <w:sz w:val="20"/>
                <w:szCs w:val="20"/>
              </w:rPr>
            </w:pPr>
            <w:r w:rsidRPr="008818C8">
              <w:rPr>
                <w:color w:val="231F20"/>
                <w:sz w:val="20"/>
                <w:szCs w:val="20"/>
              </w:rPr>
              <w:t>I</w:t>
            </w:r>
            <w:r w:rsidRPr="008818C8">
              <w:rPr>
                <w:color w:val="231F20"/>
                <w:spacing w:val="-36"/>
                <w:sz w:val="20"/>
                <w:szCs w:val="20"/>
              </w:rPr>
              <w:t xml:space="preserve"> </w:t>
            </w:r>
            <w:r w:rsidRPr="008818C8">
              <w:rPr>
                <w:color w:val="231F20"/>
                <w:sz w:val="20"/>
                <w:szCs w:val="20"/>
              </w:rPr>
              <w:t>understand</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risks</w:t>
            </w:r>
            <w:r w:rsidRPr="008818C8">
              <w:rPr>
                <w:color w:val="231F20"/>
                <w:spacing w:val="-35"/>
                <w:sz w:val="20"/>
                <w:szCs w:val="20"/>
              </w:rPr>
              <w:t xml:space="preserve"> </w:t>
            </w:r>
            <w:r w:rsidRPr="008818C8">
              <w:rPr>
                <w:color w:val="231F20"/>
                <w:sz w:val="20"/>
                <w:szCs w:val="20"/>
              </w:rPr>
              <w:t>and</w:t>
            </w:r>
            <w:r w:rsidRPr="008818C8">
              <w:rPr>
                <w:color w:val="231F20"/>
                <w:spacing w:val="-35"/>
                <w:sz w:val="20"/>
                <w:szCs w:val="20"/>
              </w:rPr>
              <w:t xml:space="preserve"> </w:t>
            </w:r>
            <w:r w:rsidRPr="008818C8">
              <w:rPr>
                <w:color w:val="231F20"/>
                <w:sz w:val="20"/>
                <w:szCs w:val="20"/>
              </w:rPr>
              <w:t>possible</w:t>
            </w:r>
            <w:r w:rsidRPr="008818C8">
              <w:rPr>
                <w:color w:val="231F20"/>
                <w:spacing w:val="-35"/>
                <w:sz w:val="20"/>
                <w:szCs w:val="20"/>
              </w:rPr>
              <w:t xml:space="preserve"> </w:t>
            </w:r>
            <w:r w:rsidRPr="008818C8">
              <w:rPr>
                <w:color w:val="231F20"/>
                <w:sz w:val="20"/>
                <w:szCs w:val="20"/>
              </w:rPr>
              <w:t>dangers</w:t>
            </w:r>
            <w:r w:rsidRPr="008818C8">
              <w:rPr>
                <w:color w:val="231F20"/>
                <w:spacing w:val="-36"/>
                <w:sz w:val="20"/>
                <w:szCs w:val="20"/>
              </w:rPr>
              <w:t xml:space="preserve"> </w:t>
            </w:r>
            <w:r w:rsidRPr="008818C8">
              <w:rPr>
                <w:color w:val="231F20"/>
                <w:sz w:val="20"/>
                <w:szCs w:val="20"/>
              </w:rPr>
              <w:t>to</w:t>
            </w:r>
            <w:r w:rsidRPr="008818C8">
              <w:rPr>
                <w:color w:val="231F20"/>
                <w:spacing w:val="-35"/>
                <w:sz w:val="20"/>
                <w:szCs w:val="20"/>
              </w:rPr>
              <w:t xml:space="preserve"> </w:t>
            </w:r>
            <w:r w:rsidRPr="008818C8">
              <w:rPr>
                <w:color w:val="231F20"/>
                <w:sz w:val="20"/>
                <w:szCs w:val="20"/>
              </w:rPr>
              <w:t>me</w:t>
            </w:r>
            <w:r w:rsidRPr="008818C8">
              <w:rPr>
                <w:color w:val="231F20"/>
                <w:spacing w:val="-35"/>
                <w:sz w:val="20"/>
                <w:szCs w:val="20"/>
              </w:rPr>
              <w:t xml:space="preserve"> </w:t>
            </w:r>
            <w:r w:rsidRPr="008818C8">
              <w:rPr>
                <w:color w:val="231F20"/>
                <w:sz w:val="20"/>
                <w:szCs w:val="20"/>
              </w:rPr>
              <w:t>of</w:t>
            </w:r>
            <w:r w:rsidRPr="008818C8">
              <w:rPr>
                <w:color w:val="231F20"/>
                <w:spacing w:val="-35"/>
                <w:sz w:val="20"/>
                <w:szCs w:val="20"/>
              </w:rPr>
              <w:t xml:space="preserve"> </w:t>
            </w:r>
            <w:r w:rsidRPr="008818C8">
              <w:rPr>
                <w:color w:val="231F20"/>
                <w:sz w:val="20"/>
                <w:szCs w:val="20"/>
              </w:rPr>
              <w:t>the</w:t>
            </w:r>
            <w:r w:rsidRPr="008818C8">
              <w:rPr>
                <w:color w:val="231F20"/>
                <w:spacing w:val="-35"/>
                <w:sz w:val="20"/>
                <w:szCs w:val="20"/>
              </w:rPr>
              <w:t xml:space="preserve"> </w:t>
            </w:r>
            <w:r w:rsidRPr="008818C8">
              <w:rPr>
                <w:color w:val="231F20"/>
                <w:sz w:val="20"/>
                <w:szCs w:val="20"/>
              </w:rPr>
              <w:t>proposed</w:t>
            </w:r>
            <w:r w:rsidRPr="008818C8">
              <w:rPr>
                <w:color w:val="231F20"/>
                <w:spacing w:val="-35"/>
                <w:sz w:val="20"/>
                <w:szCs w:val="20"/>
              </w:rPr>
              <w:t xml:space="preserve"> </w:t>
            </w:r>
            <w:r w:rsidRPr="008818C8">
              <w:rPr>
                <w:color w:val="231F20"/>
                <w:sz w:val="20"/>
                <w:szCs w:val="20"/>
              </w:rPr>
              <w:t>research</w:t>
            </w:r>
            <w:r w:rsidRPr="008818C8">
              <w:rPr>
                <w:color w:val="231F20"/>
                <w:spacing w:val="-36"/>
                <w:sz w:val="20"/>
                <w:szCs w:val="20"/>
              </w:rPr>
              <w:t xml:space="preserve"> </w:t>
            </w:r>
            <w:r w:rsidRPr="008818C8">
              <w:rPr>
                <w:color w:val="231F20"/>
                <w:sz w:val="20"/>
                <w:szCs w:val="20"/>
              </w:rPr>
              <w:t>plan.</w:t>
            </w:r>
          </w:p>
          <w:p w14:paraId="7C426C1A" w14:textId="77777777" w:rsidR="00E603FE" w:rsidRPr="008818C8" w:rsidRDefault="00E603FE" w:rsidP="00E603FE">
            <w:pPr>
              <w:pStyle w:val="TableParagraph"/>
              <w:numPr>
                <w:ilvl w:val="2"/>
                <w:numId w:val="17"/>
              </w:numPr>
              <w:tabs>
                <w:tab w:val="left" w:pos="1010"/>
                <w:tab w:val="left" w:pos="1011"/>
              </w:tabs>
              <w:spacing w:before="20" w:line="237" w:lineRule="auto"/>
              <w:ind w:right="887"/>
              <w:rPr>
                <w:sz w:val="20"/>
                <w:szCs w:val="20"/>
              </w:rPr>
            </w:pPr>
            <w:r w:rsidRPr="008818C8">
              <w:rPr>
                <w:color w:val="231F20"/>
                <w:w w:val="95"/>
                <w:sz w:val="20"/>
                <w:szCs w:val="20"/>
              </w:rPr>
              <w:t>I</w:t>
            </w:r>
            <w:r w:rsidRPr="008818C8">
              <w:rPr>
                <w:color w:val="231F20"/>
                <w:spacing w:val="-40"/>
                <w:w w:val="95"/>
                <w:sz w:val="20"/>
                <w:szCs w:val="20"/>
              </w:rPr>
              <w:t xml:space="preserve"> </w:t>
            </w:r>
            <w:r w:rsidRPr="008818C8">
              <w:rPr>
                <w:color w:val="231F20"/>
                <w:w w:val="95"/>
                <w:sz w:val="20"/>
                <w:szCs w:val="20"/>
              </w:rPr>
              <w:t>have</w:t>
            </w:r>
            <w:r w:rsidRPr="008818C8">
              <w:rPr>
                <w:color w:val="231F20"/>
                <w:spacing w:val="-40"/>
                <w:w w:val="95"/>
                <w:sz w:val="20"/>
                <w:szCs w:val="20"/>
              </w:rPr>
              <w:t xml:space="preserve"> </w:t>
            </w:r>
            <w:r w:rsidRPr="008818C8">
              <w:rPr>
                <w:color w:val="231F20"/>
                <w:w w:val="95"/>
                <w:sz w:val="20"/>
                <w:szCs w:val="20"/>
              </w:rPr>
              <w:t>read</w:t>
            </w:r>
            <w:r w:rsidRPr="008818C8">
              <w:rPr>
                <w:color w:val="231F20"/>
                <w:spacing w:val="-39"/>
                <w:w w:val="95"/>
                <w:sz w:val="20"/>
                <w:szCs w:val="20"/>
              </w:rPr>
              <w:t xml:space="preserve"> </w:t>
            </w:r>
            <w:r w:rsidRPr="008818C8">
              <w:rPr>
                <w:color w:val="231F20"/>
                <w:w w:val="95"/>
                <w:sz w:val="20"/>
                <w:szCs w:val="20"/>
              </w:rPr>
              <w:t>the</w:t>
            </w:r>
            <w:r w:rsidRPr="008818C8">
              <w:rPr>
                <w:color w:val="231F20"/>
                <w:spacing w:val="-40"/>
                <w:w w:val="95"/>
                <w:sz w:val="20"/>
                <w:szCs w:val="20"/>
              </w:rPr>
              <w:t xml:space="preserve"> </w:t>
            </w:r>
            <w:r w:rsidRPr="008818C8">
              <w:rPr>
                <w:color w:val="231F20"/>
                <w:w w:val="95"/>
                <w:sz w:val="20"/>
                <w:szCs w:val="20"/>
              </w:rPr>
              <w:t>ISEF</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39"/>
                <w:w w:val="95"/>
                <w:sz w:val="20"/>
                <w:szCs w:val="20"/>
              </w:rPr>
              <w:t xml:space="preserve"> </w:t>
            </w:r>
            <w:r w:rsidRPr="008818C8">
              <w:rPr>
                <w:color w:val="231F20"/>
                <w:w w:val="95"/>
                <w:sz w:val="20"/>
                <w:szCs w:val="20"/>
              </w:rPr>
              <w:t>Guidelines</w:t>
            </w:r>
            <w:r w:rsidRPr="008818C8">
              <w:rPr>
                <w:color w:val="231F20"/>
                <w:spacing w:val="-40"/>
                <w:w w:val="95"/>
                <w:sz w:val="20"/>
                <w:szCs w:val="20"/>
              </w:rPr>
              <w:t xml:space="preserve"> </w:t>
            </w:r>
            <w:r w:rsidRPr="008818C8">
              <w:rPr>
                <w:color w:val="231F20"/>
                <w:w w:val="95"/>
                <w:sz w:val="20"/>
                <w:szCs w:val="20"/>
              </w:rPr>
              <w:t>and</w:t>
            </w:r>
            <w:r w:rsidRPr="008818C8">
              <w:rPr>
                <w:color w:val="231F20"/>
                <w:spacing w:val="-40"/>
                <w:w w:val="95"/>
                <w:sz w:val="20"/>
                <w:szCs w:val="20"/>
              </w:rPr>
              <w:t xml:space="preserve"> </w:t>
            </w:r>
            <w:r w:rsidRPr="008818C8">
              <w:rPr>
                <w:color w:val="231F20"/>
                <w:w w:val="95"/>
                <w:sz w:val="20"/>
                <w:szCs w:val="20"/>
              </w:rPr>
              <w:t>will</w:t>
            </w:r>
            <w:r w:rsidRPr="008818C8">
              <w:rPr>
                <w:color w:val="231F20"/>
                <w:spacing w:val="-39"/>
                <w:w w:val="95"/>
                <w:sz w:val="20"/>
                <w:szCs w:val="20"/>
              </w:rPr>
              <w:t xml:space="preserve"> </w:t>
            </w:r>
            <w:r w:rsidRPr="008818C8">
              <w:rPr>
                <w:color w:val="231F20"/>
                <w:w w:val="95"/>
                <w:sz w:val="20"/>
                <w:szCs w:val="20"/>
              </w:rPr>
              <w:t>adhere</w:t>
            </w:r>
            <w:r w:rsidRPr="008818C8">
              <w:rPr>
                <w:color w:val="231F20"/>
                <w:spacing w:val="-40"/>
                <w:w w:val="95"/>
                <w:sz w:val="20"/>
                <w:szCs w:val="20"/>
              </w:rPr>
              <w:t xml:space="preserve"> </w:t>
            </w:r>
            <w:r w:rsidRPr="008818C8">
              <w:rPr>
                <w:color w:val="231F20"/>
                <w:w w:val="95"/>
                <w:sz w:val="20"/>
                <w:szCs w:val="20"/>
              </w:rPr>
              <w:t>to</w:t>
            </w:r>
            <w:r w:rsidRPr="008818C8">
              <w:rPr>
                <w:color w:val="231F20"/>
                <w:spacing w:val="-39"/>
                <w:w w:val="95"/>
                <w:sz w:val="20"/>
                <w:szCs w:val="20"/>
              </w:rPr>
              <w:t xml:space="preserve"> </w:t>
            </w:r>
            <w:r w:rsidRPr="008818C8">
              <w:rPr>
                <w:color w:val="231F20"/>
                <w:w w:val="95"/>
                <w:sz w:val="20"/>
                <w:szCs w:val="20"/>
              </w:rPr>
              <w:t>all</w:t>
            </w:r>
            <w:r w:rsidRPr="008818C8">
              <w:rPr>
                <w:color w:val="231F20"/>
                <w:spacing w:val="-40"/>
                <w:w w:val="95"/>
                <w:sz w:val="20"/>
                <w:szCs w:val="20"/>
              </w:rPr>
              <w:t xml:space="preserve"> </w:t>
            </w:r>
            <w:r w:rsidRPr="008818C8">
              <w:rPr>
                <w:color w:val="231F20"/>
                <w:w w:val="95"/>
                <w:sz w:val="20"/>
                <w:szCs w:val="20"/>
              </w:rPr>
              <w:t>International</w:t>
            </w:r>
            <w:r w:rsidRPr="008818C8">
              <w:rPr>
                <w:color w:val="231F20"/>
                <w:spacing w:val="-39"/>
                <w:w w:val="95"/>
                <w:sz w:val="20"/>
                <w:szCs w:val="20"/>
              </w:rPr>
              <w:t xml:space="preserve"> </w:t>
            </w:r>
            <w:r w:rsidRPr="008818C8">
              <w:rPr>
                <w:color w:val="231F20"/>
                <w:w w:val="95"/>
                <w:sz w:val="20"/>
                <w:szCs w:val="20"/>
              </w:rPr>
              <w:t>Rules</w:t>
            </w:r>
            <w:r w:rsidRPr="008818C8">
              <w:rPr>
                <w:color w:val="231F20"/>
                <w:spacing w:val="-40"/>
                <w:w w:val="95"/>
                <w:sz w:val="20"/>
                <w:szCs w:val="20"/>
              </w:rPr>
              <w:t xml:space="preserve"> </w:t>
            </w:r>
            <w:r w:rsidRPr="008818C8">
              <w:rPr>
                <w:color w:val="231F20"/>
                <w:w w:val="95"/>
                <w:sz w:val="20"/>
                <w:szCs w:val="20"/>
              </w:rPr>
              <w:t>when</w:t>
            </w:r>
            <w:r w:rsidRPr="008818C8">
              <w:rPr>
                <w:color w:val="231F20"/>
                <w:spacing w:val="-39"/>
                <w:w w:val="95"/>
                <w:sz w:val="20"/>
                <w:szCs w:val="20"/>
              </w:rPr>
              <w:t xml:space="preserve"> </w:t>
            </w:r>
            <w:r w:rsidRPr="008818C8">
              <w:rPr>
                <w:color w:val="231F20"/>
                <w:w w:val="95"/>
                <w:sz w:val="20"/>
                <w:szCs w:val="20"/>
              </w:rPr>
              <w:t>conducting</w:t>
            </w:r>
            <w:r w:rsidRPr="008818C8">
              <w:rPr>
                <w:color w:val="231F20"/>
                <w:spacing w:val="-40"/>
                <w:w w:val="95"/>
                <w:sz w:val="20"/>
                <w:szCs w:val="20"/>
              </w:rPr>
              <w:t xml:space="preserve"> </w:t>
            </w:r>
            <w:r w:rsidRPr="008818C8">
              <w:rPr>
                <w:color w:val="231F20"/>
                <w:w w:val="95"/>
                <w:sz w:val="20"/>
                <w:szCs w:val="20"/>
              </w:rPr>
              <w:t xml:space="preserve">this </w:t>
            </w:r>
            <w:r w:rsidRPr="008818C8">
              <w:rPr>
                <w:color w:val="231F20"/>
                <w:sz w:val="20"/>
                <w:szCs w:val="20"/>
              </w:rPr>
              <w:t>research.</w:t>
            </w:r>
          </w:p>
          <w:p w14:paraId="1B3A2B51" w14:textId="77777777" w:rsidR="00E603FE" w:rsidRPr="008818C8" w:rsidRDefault="00E603FE" w:rsidP="00E603FE">
            <w:pPr>
              <w:pStyle w:val="TableParagraph"/>
              <w:numPr>
                <w:ilvl w:val="2"/>
                <w:numId w:val="17"/>
              </w:numPr>
              <w:tabs>
                <w:tab w:val="left" w:pos="1010"/>
                <w:tab w:val="left" w:pos="1011"/>
              </w:tabs>
              <w:spacing w:before="19"/>
              <w:rPr>
                <w:sz w:val="20"/>
                <w:szCs w:val="20"/>
              </w:rPr>
            </w:pPr>
            <w:r w:rsidRPr="008818C8">
              <w:rPr>
                <w:color w:val="231F20"/>
                <w:sz w:val="20"/>
                <w:szCs w:val="20"/>
              </w:rPr>
              <w:t>I</w:t>
            </w:r>
            <w:r w:rsidRPr="008818C8">
              <w:rPr>
                <w:color w:val="231F20"/>
                <w:spacing w:val="-31"/>
                <w:sz w:val="20"/>
                <w:szCs w:val="20"/>
              </w:rPr>
              <w:t xml:space="preserve"> </w:t>
            </w:r>
            <w:r w:rsidRPr="008818C8">
              <w:rPr>
                <w:color w:val="231F20"/>
                <w:sz w:val="20"/>
                <w:szCs w:val="20"/>
              </w:rPr>
              <w:t>have</w:t>
            </w:r>
            <w:r w:rsidRPr="008818C8">
              <w:rPr>
                <w:color w:val="231F20"/>
                <w:spacing w:val="-30"/>
                <w:sz w:val="20"/>
                <w:szCs w:val="20"/>
              </w:rPr>
              <w:t xml:space="preserve"> </w:t>
            </w:r>
            <w:r w:rsidRPr="008818C8">
              <w:rPr>
                <w:color w:val="231F20"/>
                <w:sz w:val="20"/>
                <w:szCs w:val="20"/>
              </w:rPr>
              <w:t>read</w:t>
            </w:r>
            <w:r w:rsidRPr="008818C8">
              <w:rPr>
                <w:color w:val="231F20"/>
                <w:spacing w:val="-30"/>
                <w:sz w:val="20"/>
                <w:szCs w:val="20"/>
              </w:rPr>
              <w:t xml:space="preserve"> </w:t>
            </w:r>
            <w:r w:rsidRPr="008818C8">
              <w:rPr>
                <w:color w:val="231F20"/>
                <w:sz w:val="20"/>
                <w:szCs w:val="20"/>
              </w:rPr>
              <w:t>and</w:t>
            </w:r>
            <w:r w:rsidRPr="008818C8">
              <w:rPr>
                <w:color w:val="231F20"/>
                <w:spacing w:val="-31"/>
                <w:sz w:val="20"/>
                <w:szCs w:val="20"/>
              </w:rPr>
              <w:t xml:space="preserve"> </w:t>
            </w:r>
            <w:r w:rsidRPr="008818C8">
              <w:rPr>
                <w:color w:val="231F20"/>
                <w:sz w:val="20"/>
                <w:szCs w:val="20"/>
              </w:rPr>
              <w:t>will</w:t>
            </w:r>
            <w:r w:rsidRPr="008818C8">
              <w:rPr>
                <w:color w:val="231F20"/>
                <w:spacing w:val="-30"/>
                <w:sz w:val="20"/>
                <w:szCs w:val="20"/>
              </w:rPr>
              <w:t xml:space="preserve"> </w:t>
            </w:r>
            <w:r w:rsidRPr="008818C8">
              <w:rPr>
                <w:color w:val="231F20"/>
                <w:sz w:val="20"/>
                <w:szCs w:val="20"/>
              </w:rPr>
              <w:t>abide</w:t>
            </w:r>
            <w:r w:rsidRPr="008818C8">
              <w:rPr>
                <w:color w:val="231F20"/>
                <w:spacing w:val="-30"/>
                <w:sz w:val="20"/>
                <w:szCs w:val="20"/>
              </w:rPr>
              <w:t xml:space="preserve"> </w:t>
            </w:r>
            <w:r w:rsidRPr="008818C8">
              <w:rPr>
                <w:color w:val="231F20"/>
                <w:sz w:val="20"/>
                <w:szCs w:val="20"/>
              </w:rPr>
              <w:t>by</w:t>
            </w:r>
            <w:r w:rsidRPr="008818C8">
              <w:rPr>
                <w:color w:val="231F20"/>
                <w:spacing w:val="-31"/>
                <w:sz w:val="20"/>
                <w:szCs w:val="20"/>
              </w:rPr>
              <w:t xml:space="preserve"> </w:t>
            </w:r>
            <w:r w:rsidRPr="008818C8">
              <w:rPr>
                <w:color w:val="231F20"/>
                <w:sz w:val="20"/>
                <w:szCs w:val="20"/>
              </w:rPr>
              <w:t>the</w:t>
            </w:r>
            <w:r w:rsidRPr="008818C8">
              <w:rPr>
                <w:color w:val="231F20"/>
                <w:spacing w:val="-30"/>
                <w:sz w:val="20"/>
                <w:szCs w:val="20"/>
              </w:rPr>
              <w:t xml:space="preserve"> </w:t>
            </w:r>
            <w:r w:rsidRPr="008818C8">
              <w:rPr>
                <w:color w:val="231F20"/>
                <w:sz w:val="20"/>
                <w:szCs w:val="20"/>
              </w:rPr>
              <w:t>following</w:t>
            </w:r>
            <w:r w:rsidRPr="008818C8">
              <w:rPr>
                <w:color w:val="231F20"/>
                <w:spacing w:val="-30"/>
                <w:sz w:val="20"/>
                <w:szCs w:val="20"/>
              </w:rPr>
              <w:t xml:space="preserve"> </w:t>
            </w:r>
            <w:r w:rsidRPr="008818C8">
              <w:rPr>
                <w:color w:val="231F20"/>
                <w:sz w:val="20"/>
                <w:szCs w:val="20"/>
              </w:rPr>
              <w:t>Ethics</w:t>
            </w:r>
            <w:r w:rsidRPr="008818C8">
              <w:rPr>
                <w:color w:val="231F20"/>
                <w:spacing w:val="-31"/>
                <w:sz w:val="20"/>
                <w:szCs w:val="20"/>
              </w:rPr>
              <w:t xml:space="preserve"> </w:t>
            </w:r>
            <w:r w:rsidRPr="008818C8">
              <w:rPr>
                <w:color w:val="231F20"/>
                <w:sz w:val="20"/>
                <w:szCs w:val="20"/>
              </w:rPr>
              <w:t>statement</w:t>
            </w:r>
          </w:p>
          <w:p w14:paraId="2BA507B5" w14:textId="2BDC90CB" w:rsidR="00E603FE" w:rsidRPr="008818C8" w:rsidRDefault="00E603FE" w:rsidP="00483608">
            <w:pPr>
              <w:pStyle w:val="TableParagraph"/>
              <w:spacing w:before="122" w:line="232" w:lineRule="auto"/>
              <w:ind w:left="669" w:right="96"/>
              <w:rPr>
                <w:color w:val="231F20"/>
                <w:w w:val="95"/>
                <w:sz w:val="20"/>
                <w:szCs w:val="20"/>
              </w:rPr>
            </w:pPr>
            <w:r w:rsidRPr="008818C8">
              <w:rPr>
                <w:color w:val="231F20"/>
                <w:w w:val="95"/>
                <w:sz w:val="20"/>
                <w:szCs w:val="20"/>
              </w:rPr>
              <w:t>Student researchers are expected to maintain the highest standards of honesty and integrity. Scientific fraud and misconduct are not condoned at any level of research or competition. Such practices include but are not limited to plagiarism, forgery, use or presentation of other researcher’s work as one’s own, and fabrication of data. Fraudulent projects will fail to qualify for competition in affiliated fairs and ISEF.</w:t>
            </w:r>
          </w:p>
          <w:p w14:paraId="0FC079BD" w14:textId="04F01ED6" w:rsidR="00483608" w:rsidRPr="008818C8" w:rsidRDefault="00483608" w:rsidP="00540E0C">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______________________</w:t>
            </w:r>
          </w:p>
          <w:p w14:paraId="364E360D" w14:textId="5D00AFA6" w:rsidR="00483608" w:rsidRPr="008818C8" w:rsidRDefault="00483608" w:rsidP="00483608">
            <w:pPr>
              <w:pStyle w:val="TableParagraph"/>
              <w:spacing w:before="28"/>
              <w:ind w:left="0" w:right="295"/>
              <w:jc w:val="both"/>
              <w:rPr>
                <w:color w:val="231F20"/>
                <w:w w:val="90"/>
                <w:sz w:val="20"/>
                <w:szCs w:val="20"/>
              </w:rPr>
            </w:pPr>
            <w:r w:rsidRPr="008818C8">
              <w:rPr>
                <w:color w:val="231F20"/>
                <w:w w:val="95"/>
                <w:sz w:val="20"/>
                <w:szCs w:val="20"/>
              </w:rPr>
              <w:t xml:space="preserve"> </w:t>
            </w:r>
            <w:r w:rsidR="00E603FE" w:rsidRPr="008818C8">
              <w:rPr>
                <w:color w:val="231F20"/>
                <w:w w:val="95"/>
                <w:sz w:val="20"/>
                <w:szCs w:val="20"/>
              </w:rPr>
              <w:t>Student’s</w:t>
            </w:r>
            <w:r w:rsidR="00E603FE" w:rsidRPr="008818C8">
              <w:rPr>
                <w:color w:val="231F20"/>
                <w:spacing w:val="-35"/>
                <w:w w:val="95"/>
                <w:sz w:val="20"/>
                <w:szCs w:val="20"/>
              </w:rPr>
              <w:t xml:space="preserve"> </w:t>
            </w:r>
            <w:r w:rsidR="00E603FE" w:rsidRPr="008818C8">
              <w:rPr>
                <w:color w:val="231F20"/>
                <w:w w:val="95"/>
                <w:sz w:val="20"/>
                <w:szCs w:val="20"/>
              </w:rPr>
              <w:t>Printed</w:t>
            </w:r>
            <w:r w:rsidR="00E603FE" w:rsidRPr="008818C8">
              <w:rPr>
                <w:color w:val="231F20"/>
                <w:spacing w:val="-34"/>
                <w:w w:val="95"/>
                <w:sz w:val="20"/>
                <w:szCs w:val="20"/>
              </w:rPr>
              <w:t xml:space="preserve"> </w:t>
            </w:r>
            <w:r w:rsidR="00E603FE" w:rsidRPr="008818C8">
              <w:rPr>
                <w:color w:val="231F20"/>
                <w:w w:val="95"/>
                <w:sz w:val="20"/>
                <w:szCs w:val="20"/>
              </w:rPr>
              <w:t>Name</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 xml:space="preserve">         </w:t>
            </w:r>
            <w:r w:rsidRPr="008818C8">
              <w:rPr>
                <w:color w:val="231F20"/>
                <w:sz w:val="20"/>
                <w:szCs w:val="20"/>
              </w:rPr>
              <w:t xml:space="preserve"> </w:t>
            </w:r>
            <w:r w:rsidR="00E603FE" w:rsidRPr="008818C8">
              <w:rPr>
                <w:color w:val="231F20"/>
                <w:sz w:val="20"/>
                <w:szCs w:val="20"/>
              </w:rPr>
              <w:t>Student’s Signature</w:t>
            </w:r>
            <w:r w:rsidR="00E603FE" w:rsidRPr="008818C8">
              <w:rPr>
                <w:color w:val="231F20"/>
                <w:w w:val="90"/>
                <w:sz w:val="20"/>
                <w:szCs w:val="20"/>
              </w:rPr>
              <w:t xml:space="preserve">                            </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 xml:space="preserve"> </w:t>
            </w:r>
            <w:r w:rsidR="00E603FE" w:rsidRPr="008818C8">
              <w:rPr>
                <w:color w:val="231F20"/>
                <w:w w:val="90"/>
                <w:sz w:val="20"/>
                <w:szCs w:val="20"/>
              </w:rPr>
              <w:t>Date Acknowledged</w:t>
            </w:r>
            <w:r w:rsidR="00E603FE" w:rsidRPr="008818C8">
              <w:rPr>
                <w:color w:val="231F20"/>
                <w:spacing w:val="-39"/>
                <w:w w:val="90"/>
                <w:sz w:val="20"/>
                <w:szCs w:val="20"/>
              </w:rPr>
              <w:t xml:space="preserve"> </w:t>
            </w:r>
            <w:r w:rsidR="00E603FE" w:rsidRPr="008818C8">
              <w:rPr>
                <w:color w:val="231F20"/>
                <w:w w:val="90"/>
                <w:sz w:val="20"/>
                <w:szCs w:val="20"/>
              </w:rPr>
              <w:t>(mm/dd/</w:t>
            </w:r>
            <w:proofErr w:type="spellStart"/>
            <w:r w:rsidR="00E603FE" w:rsidRPr="008818C8">
              <w:rPr>
                <w:color w:val="231F20"/>
                <w:w w:val="90"/>
                <w:sz w:val="20"/>
                <w:szCs w:val="20"/>
              </w:rPr>
              <w:t>yy</w:t>
            </w:r>
            <w:proofErr w:type="spellEnd"/>
            <w:r w:rsidR="00E603FE" w:rsidRPr="008818C8">
              <w:rPr>
                <w:color w:val="231F20"/>
                <w:w w:val="90"/>
                <w:sz w:val="20"/>
                <w:szCs w:val="20"/>
              </w:rPr>
              <w:t xml:space="preserve">) </w:t>
            </w:r>
          </w:p>
          <w:p w14:paraId="0B54A670" w14:textId="717C5AE6" w:rsidR="00E603FE" w:rsidRPr="008818C8" w:rsidRDefault="00E603FE" w:rsidP="00483608">
            <w:pPr>
              <w:pStyle w:val="TableParagraph"/>
              <w:spacing w:before="28"/>
              <w:ind w:right="295"/>
              <w:jc w:val="right"/>
              <w:rPr>
                <w:color w:val="231F20"/>
                <w:w w:val="90"/>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p w14:paraId="4F6ED89F" w14:textId="75D5F57D" w:rsidR="00E603FE" w:rsidRPr="008818C8" w:rsidRDefault="00540E0C" w:rsidP="00540E0C">
            <w:pPr>
              <w:pStyle w:val="TableParagraph"/>
              <w:tabs>
                <w:tab w:val="left" w:pos="367"/>
              </w:tabs>
              <w:spacing w:before="28"/>
              <w:ind w:right="295"/>
              <w:rPr>
                <w:sz w:val="20"/>
                <w:szCs w:val="20"/>
              </w:rPr>
            </w:pPr>
            <w:r w:rsidRPr="008818C8">
              <w:rPr>
                <w:sz w:val="20"/>
                <w:szCs w:val="20"/>
              </w:rPr>
              <w:tab/>
            </w:r>
            <w:r w:rsidR="00E603FE" w:rsidRPr="008818C8">
              <w:rPr>
                <w:b/>
                <w:color w:val="231F20"/>
                <w:sz w:val="20"/>
                <w:szCs w:val="20"/>
              </w:rPr>
              <w:t xml:space="preserve">b. Parent/Guardian Approval: </w:t>
            </w:r>
            <w:r w:rsidR="00E603FE" w:rsidRPr="008818C8">
              <w:rPr>
                <w:color w:val="231F20"/>
                <w:sz w:val="20"/>
                <w:szCs w:val="20"/>
              </w:rPr>
              <w:t>I have read and understand the risks and possible dangers involved in the</w:t>
            </w:r>
          </w:p>
          <w:p w14:paraId="3DDF7344" w14:textId="12212905" w:rsidR="00E603FE" w:rsidRPr="008818C8" w:rsidRDefault="00483608" w:rsidP="00483608">
            <w:pPr>
              <w:pStyle w:val="TableParagraph"/>
              <w:spacing w:line="232" w:lineRule="auto"/>
              <w:ind w:left="3" w:right="96"/>
              <w:rPr>
                <w:color w:val="231F20"/>
                <w:sz w:val="20"/>
                <w:szCs w:val="20"/>
              </w:rPr>
            </w:pPr>
            <w:r w:rsidRPr="008818C8">
              <w:rPr>
                <w:b/>
                <w:color w:val="231F20"/>
                <w:sz w:val="20"/>
                <w:szCs w:val="20"/>
              </w:rPr>
              <w:t xml:space="preserve">          </w:t>
            </w:r>
            <w:r w:rsidR="00E603FE" w:rsidRPr="008818C8">
              <w:rPr>
                <w:b/>
                <w:color w:val="231F20"/>
                <w:sz w:val="20"/>
                <w:szCs w:val="20"/>
              </w:rPr>
              <w:t>Research Plan/Project Summary</w:t>
            </w:r>
            <w:r w:rsidR="00E603FE" w:rsidRPr="008818C8">
              <w:rPr>
                <w:color w:val="231F20"/>
                <w:sz w:val="20"/>
                <w:szCs w:val="20"/>
              </w:rPr>
              <w:t>. I consent to my child participating in this research.</w:t>
            </w:r>
          </w:p>
          <w:p w14:paraId="1D2F6EFF" w14:textId="3FC1FFBC" w:rsidR="00483608" w:rsidRPr="008818C8" w:rsidRDefault="00483608" w:rsidP="00483608">
            <w:pPr>
              <w:pStyle w:val="TableParagraph"/>
              <w:spacing w:line="232" w:lineRule="auto"/>
              <w:ind w:left="3" w:right="96"/>
              <w:rPr>
                <w:color w:val="231F20"/>
                <w:sz w:val="20"/>
                <w:szCs w:val="20"/>
              </w:rPr>
            </w:pPr>
          </w:p>
          <w:p w14:paraId="08BE763B" w14:textId="5E1ABBD2" w:rsidR="00483608" w:rsidRPr="008818C8" w:rsidRDefault="00483608" w:rsidP="00483608">
            <w:pPr>
              <w:pStyle w:val="TableParagraph"/>
              <w:spacing w:before="122" w:line="232" w:lineRule="auto"/>
              <w:ind w:left="3" w:right="96"/>
              <w:rPr>
                <w:color w:val="231F20"/>
                <w:w w:val="95"/>
                <w:sz w:val="20"/>
                <w:szCs w:val="20"/>
              </w:rPr>
            </w:pPr>
            <w:r w:rsidRPr="008818C8">
              <w:rPr>
                <w:color w:val="231F20"/>
                <w:w w:val="95"/>
                <w:sz w:val="20"/>
                <w:szCs w:val="20"/>
              </w:rPr>
              <w:t xml:space="preserve">__________________________________     _________________________________      </w:t>
            </w:r>
            <w:r w:rsidR="002F2CD5">
              <w:rPr>
                <w:color w:val="231F20"/>
                <w:w w:val="95"/>
                <w:sz w:val="20"/>
                <w:szCs w:val="20"/>
              </w:rPr>
              <w:t xml:space="preserve">    </w:t>
            </w:r>
            <w:r w:rsidRPr="008818C8">
              <w:rPr>
                <w:color w:val="231F20"/>
                <w:w w:val="95"/>
                <w:sz w:val="20"/>
                <w:szCs w:val="20"/>
              </w:rPr>
              <w:t xml:space="preserve"> ______________________</w:t>
            </w:r>
          </w:p>
          <w:p w14:paraId="0DCA586E" w14:textId="1377F5C3" w:rsidR="00483608" w:rsidRPr="008818C8" w:rsidRDefault="00483608" w:rsidP="00483608">
            <w:pPr>
              <w:pStyle w:val="TableParagraph"/>
              <w:spacing w:before="28"/>
              <w:ind w:left="0" w:right="295"/>
              <w:rPr>
                <w:color w:val="231F20"/>
                <w:w w:val="90"/>
                <w:sz w:val="20"/>
                <w:szCs w:val="20"/>
              </w:rPr>
            </w:pPr>
            <w:r w:rsidRPr="008818C8">
              <w:rPr>
                <w:color w:val="231F20"/>
                <w:w w:val="95"/>
                <w:sz w:val="20"/>
                <w:szCs w:val="20"/>
              </w:rPr>
              <w:t>Parent’s/Guardian’s</w:t>
            </w:r>
            <w:r w:rsidRPr="008818C8">
              <w:rPr>
                <w:color w:val="231F20"/>
                <w:spacing w:val="-35"/>
                <w:w w:val="95"/>
                <w:sz w:val="20"/>
                <w:szCs w:val="20"/>
              </w:rPr>
              <w:t xml:space="preserve"> </w:t>
            </w:r>
            <w:r w:rsidRPr="008818C8">
              <w:rPr>
                <w:color w:val="231F20"/>
                <w:w w:val="95"/>
                <w:sz w:val="20"/>
                <w:szCs w:val="20"/>
              </w:rPr>
              <w:t>Printed</w:t>
            </w:r>
            <w:r w:rsidRPr="008818C8">
              <w:rPr>
                <w:color w:val="231F20"/>
                <w:spacing w:val="-34"/>
                <w:w w:val="95"/>
                <w:sz w:val="20"/>
                <w:szCs w:val="20"/>
              </w:rPr>
              <w:t xml:space="preserve"> </w:t>
            </w:r>
            <w:r w:rsidRPr="008818C8">
              <w:rPr>
                <w:color w:val="231F20"/>
                <w:w w:val="95"/>
                <w:sz w:val="20"/>
                <w:szCs w:val="20"/>
              </w:rPr>
              <w:t>Name</w:t>
            </w:r>
            <w:r w:rsidRPr="008818C8">
              <w:rPr>
                <w:color w:val="231F20"/>
                <w:sz w:val="20"/>
                <w:szCs w:val="20"/>
              </w:rPr>
              <w:t xml:space="preserve">                  </w:t>
            </w:r>
            <w:r w:rsidRPr="008818C8">
              <w:rPr>
                <w:color w:val="231F20"/>
                <w:w w:val="95"/>
                <w:sz w:val="20"/>
                <w:szCs w:val="20"/>
              </w:rPr>
              <w:t>Parent’s/Guardian’s</w:t>
            </w:r>
            <w:r w:rsidRPr="008818C8">
              <w:rPr>
                <w:color w:val="231F20"/>
                <w:spacing w:val="-35"/>
                <w:w w:val="95"/>
                <w:sz w:val="20"/>
                <w:szCs w:val="20"/>
              </w:rPr>
              <w:t xml:space="preserve"> </w:t>
            </w:r>
            <w:r w:rsidRPr="008818C8">
              <w:rPr>
                <w:color w:val="231F20"/>
                <w:sz w:val="20"/>
                <w:szCs w:val="20"/>
              </w:rPr>
              <w:t>Signature</w:t>
            </w:r>
            <w:r w:rsidRPr="008818C8">
              <w:rPr>
                <w:color w:val="231F20"/>
                <w:w w:val="90"/>
                <w:sz w:val="20"/>
                <w:szCs w:val="20"/>
              </w:rPr>
              <w:t xml:space="preserve">                         </w:t>
            </w:r>
            <w:r w:rsidR="002F2CD5">
              <w:rPr>
                <w:color w:val="231F20"/>
                <w:w w:val="90"/>
                <w:sz w:val="20"/>
                <w:szCs w:val="20"/>
              </w:rPr>
              <w:t xml:space="preserve">      </w:t>
            </w:r>
            <w:r w:rsidRPr="008818C8">
              <w:rPr>
                <w:color w:val="231F20"/>
                <w:w w:val="90"/>
                <w:sz w:val="20"/>
                <w:szCs w:val="20"/>
              </w:rPr>
              <w:t>Date Acknowledged</w:t>
            </w:r>
            <w:r w:rsidRPr="008818C8">
              <w:rPr>
                <w:color w:val="231F20"/>
                <w:spacing w:val="-39"/>
                <w:w w:val="90"/>
                <w:sz w:val="20"/>
                <w:szCs w:val="20"/>
              </w:rPr>
              <w:t xml:space="preserve"> </w:t>
            </w:r>
            <w:r w:rsidRPr="008818C8">
              <w:rPr>
                <w:color w:val="231F20"/>
                <w:w w:val="90"/>
                <w:sz w:val="20"/>
                <w:szCs w:val="20"/>
              </w:rPr>
              <w:t>(mm/dd/</w:t>
            </w:r>
            <w:proofErr w:type="spellStart"/>
            <w:r w:rsidRPr="008818C8">
              <w:rPr>
                <w:color w:val="231F20"/>
                <w:w w:val="90"/>
                <w:sz w:val="20"/>
                <w:szCs w:val="20"/>
              </w:rPr>
              <w:t>yy</w:t>
            </w:r>
            <w:proofErr w:type="spellEnd"/>
            <w:r w:rsidRPr="008818C8">
              <w:rPr>
                <w:color w:val="231F20"/>
                <w:w w:val="90"/>
                <w:sz w:val="20"/>
                <w:szCs w:val="20"/>
              </w:rPr>
              <w:t xml:space="preserve">) </w:t>
            </w:r>
          </w:p>
          <w:p w14:paraId="219C7E4C" w14:textId="25E0457B" w:rsidR="00E603FE" w:rsidRPr="008818C8" w:rsidRDefault="00483608" w:rsidP="00483608">
            <w:pPr>
              <w:pStyle w:val="TableParagraph"/>
              <w:spacing w:before="28"/>
              <w:ind w:right="295"/>
              <w:jc w:val="right"/>
              <w:rPr>
                <w:b/>
                <w:sz w:val="20"/>
                <w:szCs w:val="20"/>
              </w:rPr>
            </w:pPr>
            <w:r w:rsidRPr="008818C8">
              <w:rPr>
                <w:color w:val="231F20"/>
                <w:w w:val="90"/>
                <w:sz w:val="20"/>
                <w:szCs w:val="20"/>
              </w:rPr>
              <w:t>(Must be prior to</w:t>
            </w:r>
            <w:r w:rsidRPr="008818C8">
              <w:rPr>
                <w:color w:val="231F20"/>
                <w:spacing w:val="-22"/>
                <w:w w:val="90"/>
                <w:sz w:val="20"/>
                <w:szCs w:val="20"/>
              </w:rPr>
              <w:t xml:space="preserve"> </w:t>
            </w:r>
            <w:r w:rsidRPr="008818C8">
              <w:rPr>
                <w:color w:val="231F20"/>
                <w:w w:val="90"/>
                <w:sz w:val="20"/>
                <w:szCs w:val="20"/>
              </w:rPr>
              <w:t>experimentation.)</w:t>
            </w:r>
          </w:p>
        </w:tc>
      </w:tr>
    </w:tbl>
    <w:p w14:paraId="482B572F" w14:textId="6D7158D9" w:rsidR="00540E0C" w:rsidRPr="00540E0C" w:rsidRDefault="00540E0C" w:rsidP="008818C8">
      <w:pPr>
        <w:spacing w:before="60" w:after="0" w:line="240" w:lineRule="auto"/>
        <w:rPr>
          <w:rFonts w:ascii="Arial" w:eastAsia="Calibri" w:hAnsi="Arial" w:cs="Arial"/>
          <w:b/>
          <w:sz w:val="20"/>
        </w:rPr>
      </w:pPr>
      <w:r w:rsidRPr="00540E0C">
        <w:rPr>
          <w:rFonts w:ascii="Arial" w:eastAsia="Calibri" w:hAnsi="Arial" w:cs="Arial"/>
          <w:b/>
          <w:sz w:val="20"/>
        </w:rPr>
        <w:t>2. To be completed by the local or affiliated Fair SRC.</w:t>
      </w:r>
    </w:p>
    <w:p w14:paraId="5E086B28" w14:textId="603548E2" w:rsidR="00540E0C" w:rsidRPr="00540E0C" w:rsidRDefault="00540E0C" w:rsidP="008818C8">
      <w:pPr>
        <w:spacing w:after="60" w:line="240" w:lineRule="auto"/>
        <w:rPr>
          <w:rFonts w:ascii="Arial" w:eastAsia="Calibri" w:hAnsi="Arial" w:cs="Arial"/>
          <w:b/>
          <w:sz w:val="20"/>
        </w:rPr>
      </w:pPr>
      <w:r w:rsidRPr="00540E0C">
        <w:rPr>
          <w:rFonts w:ascii="Arial" w:eastAsia="Calibri" w:hAnsi="Arial" w:cs="Arial"/>
          <w:b/>
          <w:sz w:val="20"/>
        </w:rPr>
        <w:t xml:space="preserve">(Required for projects requiring prior SRC/IRB APPROVAL. </w:t>
      </w:r>
      <w:r w:rsidR="00014A21">
        <w:rPr>
          <w:rFonts w:ascii="Arial" w:eastAsia="Calibri" w:hAnsi="Arial" w:cs="Arial"/>
          <w:b/>
          <w:sz w:val="20"/>
        </w:rPr>
        <w:t>(</w:t>
      </w:r>
      <w:r w:rsidRPr="00540E0C">
        <w:rPr>
          <w:rFonts w:ascii="Arial" w:eastAsia="Calibri" w:hAnsi="Arial" w:cs="Arial"/>
          <w:b/>
          <w:sz w:val="20"/>
        </w:rPr>
        <w:t xml:space="preserve">Sign 2a </w:t>
      </w:r>
      <w:r w:rsidR="009B14D5">
        <w:rPr>
          <w:rFonts w:ascii="Arial" w:eastAsia="Calibri" w:hAnsi="Arial" w:cs="Arial"/>
          <w:b/>
          <w:sz w:val="20"/>
        </w:rPr>
        <w:t>OR</w:t>
      </w:r>
      <w:r w:rsidRPr="00540E0C">
        <w:rPr>
          <w:rFonts w:ascii="Arial" w:eastAsia="Calibri" w:hAnsi="Arial" w:cs="Arial"/>
          <w:b/>
          <w:sz w:val="20"/>
        </w:rPr>
        <w:t xml:space="preserve"> 2b as appropriate.)</w:t>
      </w:r>
    </w:p>
    <w:tbl>
      <w:tblPr>
        <w:tblStyle w:val="TableGrid"/>
        <w:tblW w:w="10885" w:type="dxa"/>
        <w:tblLook w:val="04A0" w:firstRow="1" w:lastRow="0" w:firstColumn="1" w:lastColumn="0" w:noHBand="0" w:noVBand="1"/>
      </w:tblPr>
      <w:tblGrid>
        <w:gridCol w:w="5156"/>
        <w:gridCol w:w="509"/>
        <w:gridCol w:w="5220"/>
      </w:tblGrid>
      <w:tr w:rsidR="00540E0C" w14:paraId="3F099ADA" w14:textId="77777777" w:rsidTr="00014A21">
        <w:tc>
          <w:tcPr>
            <w:tcW w:w="5156" w:type="dxa"/>
            <w:tcMar>
              <w:top w:w="43" w:type="dxa"/>
              <w:left w:w="43" w:type="dxa"/>
              <w:bottom w:w="43" w:type="dxa"/>
              <w:right w:w="43" w:type="dxa"/>
            </w:tcMar>
          </w:tcPr>
          <w:p w14:paraId="466D9A50" w14:textId="0514BAC5" w:rsidR="00540E0C" w:rsidRDefault="00540E0C" w:rsidP="009B14D5">
            <w:pPr>
              <w:pStyle w:val="TableParagraph"/>
              <w:spacing w:line="278" w:lineRule="auto"/>
              <w:ind w:left="77" w:right="64"/>
              <w:rPr>
                <w:color w:val="231F20"/>
                <w:w w:val="95"/>
                <w:sz w:val="18"/>
              </w:rPr>
            </w:pPr>
            <w:r w:rsidRPr="009B14D5">
              <w:rPr>
                <w:color w:val="231F20"/>
                <w:w w:val="95"/>
                <w:sz w:val="18"/>
              </w:rPr>
              <w:t>a. Required for projects that need prior SRC/IRB approval BEFORE experimentation (humans, vertebrates or potentially hazardous biological agents).</w:t>
            </w:r>
          </w:p>
          <w:p w14:paraId="074DC101" w14:textId="77777777" w:rsidR="009B14D5" w:rsidRPr="009B14D5" w:rsidRDefault="009B14D5" w:rsidP="009B14D5">
            <w:pPr>
              <w:pStyle w:val="TableParagraph"/>
              <w:spacing w:line="278" w:lineRule="auto"/>
              <w:ind w:left="77" w:right="64"/>
              <w:rPr>
                <w:color w:val="231F20"/>
                <w:w w:val="95"/>
                <w:sz w:val="18"/>
              </w:rPr>
            </w:pPr>
          </w:p>
          <w:p w14:paraId="11F72B66" w14:textId="77777777" w:rsidR="00014A21" w:rsidRPr="00014A21" w:rsidRDefault="00014A21" w:rsidP="00014A21">
            <w:pPr>
              <w:pStyle w:val="TableParagraph"/>
              <w:spacing w:line="278" w:lineRule="auto"/>
              <w:ind w:left="77" w:right="64"/>
              <w:rPr>
                <w:color w:val="231F20"/>
                <w:w w:val="90"/>
                <w:sz w:val="18"/>
              </w:rPr>
            </w:pPr>
            <w:r w:rsidRPr="00014A21">
              <w:rPr>
                <w:color w:val="231F20"/>
                <w:w w:val="90"/>
                <w:sz w:val="18"/>
              </w:rPr>
              <w:t xml:space="preserve">The SRC/IRB has carefully studied this project’s </w:t>
            </w:r>
            <w:r w:rsidRPr="00014A21">
              <w:rPr>
                <w:b/>
                <w:color w:val="231F20"/>
                <w:w w:val="90"/>
                <w:sz w:val="18"/>
              </w:rPr>
              <w:t>Research Plan/ Project Summary</w:t>
            </w:r>
            <w:r w:rsidRPr="00014A21">
              <w:rPr>
                <w:color w:val="231F20"/>
                <w:w w:val="90"/>
                <w:sz w:val="18"/>
              </w:rPr>
              <w:t xml:space="preserve"> and all the required forms are included. My </w:t>
            </w:r>
            <w:r w:rsidRPr="009B14D5">
              <w:rPr>
                <w:color w:val="231F20"/>
                <w:w w:val="90"/>
                <w:sz w:val="18"/>
              </w:rPr>
              <w:t>signature</w:t>
            </w:r>
            <w:r w:rsidRPr="00014A21">
              <w:rPr>
                <w:color w:val="231F20"/>
                <w:w w:val="90"/>
                <w:sz w:val="18"/>
              </w:rPr>
              <w:t xml:space="preserve"> </w:t>
            </w:r>
            <w:r w:rsidRPr="009B14D5">
              <w:rPr>
                <w:color w:val="231F20"/>
                <w:w w:val="90"/>
                <w:sz w:val="18"/>
              </w:rPr>
              <w:t>indicates</w:t>
            </w:r>
            <w:r w:rsidRPr="00014A21">
              <w:rPr>
                <w:color w:val="231F20"/>
                <w:w w:val="90"/>
                <w:sz w:val="18"/>
              </w:rPr>
              <w:t xml:space="preserve"> </w:t>
            </w:r>
            <w:r w:rsidRPr="009B14D5">
              <w:rPr>
                <w:color w:val="231F20"/>
                <w:w w:val="90"/>
                <w:sz w:val="18"/>
              </w:rPr>
              <w:t>approval</w:t>
            </w:r>
            <w:r w:rsidRPr="00014A21">
              <w:rPr>
                <w:color w:val="231F20"/>
                <w:w w:val="90"/>
                <w:sz w:val="18"/>
              </w:rPr>
              <w:t xml:space="preserve"> </w:t>
            </w:r>
            <w:r w:rsidRPr="009B14D5">
              <w:rPr>
                <w:color w:val="231F20"/>
                <w:w w:val="90"/>
                <w:sz w:val="18"/>
              </w:rPr>
              <w:t>of</w:t>
            </w:r>
            <w:r w:rsidRPr="00014A21">
              <w:rPr>
                <w:color w:val="231F20"/>
                <w:w w:val="90"/>
                <w:sz w:val="18"/>
              </w:rPr>
              <w:t xml:space="preserve"> </w:t>
            </w:r>
            <w:r w:rsidRPr="009B14D5">
              <w:rPr>
                <w:color w:val="231F20"/>
                <w:w w:val="90"/>
                <w:sz w:val="18"/>
              </w:rPr>
              <w:t>the</w:t>
            </w:r>
            <w:r w:rsidRPr="00014A21">
              <w:rPr>
                <w:color w:val="231F20"/>
                <w:w w:val="90"/>
                <w:sz w:val="18"/>
              </w:rPr>
              <w:t xml:space="preserve"> </w:t>
            </w:r>
            <w:r w:rsidRPr="00014A21">
              <w:rPr>
                <w:b/>
                <w:color w:val="231F20"/>
                <w:w w:val="90"/>
                <w:sz w:val="18"/>
              </w:rPr>
              <w:t>Research Plan/Project Summary</w:t>
            </w:r>
            <w:r w:rsidRPr="00014A21">
              <w:rPr>
                <w:color w:val="231F20"/>
                <w:w w:val="90"/>
                <w:sz w:val="18"/>
              </w:rPr>
              <w:t xml:space="preserve"> before the student begins experimentation.</w:t>
            </w:r>
          </w:p>
          <w:p w14:paraId="7958BE80" w14:textId="77777777" w:rsidR="008067F3" w:rsidRPr="009B14D5" w:rsidRDefault="008067F3" w:rsidP="00540E0C">
            <w:pPr>
              <w:pStyle w:val="TableParagraph"/>
              <w:spacing w:line="278" w:lineRule="auto"/>
              <w:ind w:left="77" w:right="64"/>
              <w:rPr>
                <w:color w:val="231F20"/>
                <w:sz w:val="18"/>
              </w:rPr>
            </w:pPr>
          </w:p>
          <w:p w14:paraId="0210BD1A" w14:textId="77777777" w:rsidR="009B14D5" w:rsidRDefault="009B14D5" w:rsidP="009B14D5">
            <w:pPr>
              <w:pStyle w:val="TableParagraph"/>
              <w:spacing w:line="278" w:lineRule="auto"/>
              <w:ind w:left="0" w:right="64"/>
              <w:rPr>
                <w:sz w:val="18"/>
              </w:rPr>
            </w:pPr>
          </w:p>
          <w:p w14:paraId="162D9FD6" w14:textId="1771C149" w:rsidR="00540E0C" w:rsidRPr="009B14D5" w:rsidRDefault="009B14D5" w:rsidP="009B14D5">
            <w:pPr>
              <w:pStyle w:val="TableParagraph"/>
              <w:spacing w:line="278" w:lineRule="auto"/>
              <w:ind w:left="0" w:right="64"/>
              <w:rPr>
                <w:sz w:val="18"/>
              </w:rPr>
            </w:pPr>
            <w:r>
              <w:rPr>
                <w:sz w:val="18"/>
              </w:rPr>
              <w:t>_______________________________      ___________</w:t>
            </w:r>
          </w:p>
          <w:p w14:paraId="0A989988" w14:textId="734BD34E" w:rsidR="00540E0C" w:rsidRPr="009B14D5" w:rsidRDefault="00540E0C" w:rsidP="00014A21">
            <w:pPr>
              <w:pStyle w:val="TableParagraph"/>
              <w:spacing w:before="28"/>
              <w:ind w:left="0" w:right="295"/>
              <w:jc w:val="right"/>
              <w:rPr>
                <w:color w:val="231F20"/>
                <w:w w:val="90"/>
                <w:sz w:val="18"/>
                <w:szCs w:val="20"/>
              </w:rPr>
            </w:pPr>
            <w:r w:rsidRPr="009B14D5">
              <w:rPr>
                <w:color w:val="231F20"/>
                <w:sz w:val="18"/>
                <w:szCs w:val="20"/>
              </w:rPr>
              <w:t>SRC/IRB Chair’s Printed Name</w:t>
            </w:r>
            <w:r w:rsidR="00014A21">
              <w:rPr>
                <w:color w:val="231F20"/>
                <w:sz w:val="18"/>
                <w:szCs w:val="20"/>
              </w:rPr>
              <w:t xml:space="preserve">      </w:t>
            </w:r>
            <w:r w:rsidRPr="009B14D5">
              <w:rPr>
                <w:color w:val="231F20"/>
                <w:w w:val="90"/>
                <w:sz w:val="18"/>
                <w:szCs w:val="20"/>
              </w:rPr>
              <w:t xml:space="preserve">  </w:t>
            </w:r>
            <w:r w:rsidR="00014A21">
              <w:rPr>
                <w:color w:val="231F20"/>
                <w:w w:val="90"/>
                <w:sz w:val="18"/>
                <w:szCs w:val="20"/>
              </w:rPr>
              <w:t xml:space="preserve"> </w:t>
            </w:r>
            <w:r w:rsidRPr="009B14D5">
              <w:rPr>
                <w:color w:val="231F20"/>
                <w:w w:val="90"/>
                <w:sz w:val="18"/>
                <w:szCs w:val="20"/>
              </w:rPr>
              <w:t xml:space="preserve">         Date Acknowledged</w:t>
            </w:r>
            <w:r w:rsidRPr="009B14D5">
              <w:rPr>
                <w:color w:val="231F20"/>
                <w:spacing w:val="-39"/>
                <w:w w:val="90"/>
                <w:sz w:val="18"/>
                <w:szCs w:val="20"/>
              </w:rPr>
              <w:t xml:space="preserve"> </w:t>
            </w:r>
            <w:r w:rsidR="00014A21">
              <w:rPr>
                <w:color w:val="231F20"/>
                <w:spacing w:val="-39"/>
                <w:w w:val="90"/>
                <w:sz w:val="18"/>
                <w:szCs w:val="20"/>
              </w:rPr>
              <w:t xml:space="preserve">                </w:t>
            </w:r>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p>
          <w:p w14:paraId="1B46B8CC" w14:textId="57C437D8" w:rsidR="00540E0C" w:rsidRDefault="00540E0C" w:rsidP="00540E0C">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1D9F36D5" w14:textId="77777777" w:rsidR="008067F3" w:rsidRPr="009B14D5" w:rsidRDefault="008067F3" w:rsidP="00540E0C">
            <w:pPr>
              <w:pStyle w:val="TableParagraph"/>
              <w:spacing w:before="28"/>
              <w:ind w:right="295"/>
              <w:jc w:val="right"/>
              <w:rPr>
                <w:color w:val="231F20"/>
                <w:w w:val="90"/>
                <w:sz w:val="18"/>
                <w:szCs w:val="20"/>
              </w:rPr>
            </w:pPr>
          </w:p>
          <w:p w14:paraId="79ACD76C" w14:textId="0A05B15C" w:rsidR="00540E0C" w:rsidRPr="009B14D5" w:rsidRDefault="009B14D5" w:rsidP="00540E0C">
            <w:pPr>
              <w:jc w:val="both"/>
              <w:rPr>
                <w:rFonts w:ascii="Arial" w:hAnsi="Arial" w:cs="Arial"/>
                <w:color w:val="231F20"/>
                <w:sz w:val="18"/>
              </w:rPr>
            </w:pPr>
            <w:r>
              <w:rPr>
                <w:rFonts w:ascii="Arial" w:hAnsi="Arial" w:cs="Arial"/>
                <w:color w:val="231F20"/>
                <w:sz w:val="18"/>
              </w:rPr>
              <w:t>_____________________________</w:t>
            </w:r>
          </w:p>
          <w:p w14:paraId="1CFF95C6" w14:textId="1C05AA72" w:rsidR="00540E0C" w:rsidRDefault="00540E0C" w:rsidP="00540E0C">
            <w:pPr>
              <w:jc w:val="both"/>
              <w:rPr>
                <w:rFonts w:ascii="Arial" w:eastAsia="Calibri" w:hAnsi="Arial" w:cs="Arial"/>
                <w:b/>
                <w:sz w:val="28"/>
              </w:rPr>
            </w:pPr>
            <w:r w:rsidRPr="009B14D5">
              <w:rPr>
                <w:rFonts w:ascii="Arial" w:hAnsi="Arial" w:cs="Arial"/>
                <w:color w:val="231F20"/>
                <w:sz w:val="18"/>
              </w:rPr>
              <w:t>Signature</w:t>
            </w:r>
          </w:p>
        </w:tc>
        <w:tc>
          <w:tcPr>
            <w:tcW w:w="509" w:type="dxa"/>
            <w:tcBorders>
              <w:top w:val="nil"/>
              <w:bottom w:val="nil"/>
            </w:tcBorders>
            <w:tcMar>
              <w:top w:w="43" w:type="dxa"/>
              <w:left w:w="43" w:type="dxa"/>
              <w:bottom w:w="43" w:type="dxa"/>
              <w:right w:w="43" w:type="dxa"/>
            </w:tcMar>
            <w:vAlign w:val="center"/>
          </w:tcPr>
          <w:p w14:paraId="14218DE5" w14:textId="7E7E733B" w:rsidR="00540E0C" w:rsidRDefault="00540E0C" w:rsidP="00540E0C">
            <w:pPr>
              <w:jc w:val="both"/>
              <w:rPr>
                <w:rFonts w:ascii="Arial" w:eastAsia="Calibri" w:hAnsi="Arial" w:cs="Arial"/>
                <w:b/>
                <w:sz w:val="28"/>
              </w:rPr>
            </w:pPr>
            <w:r w:rsidRPr="00540E0C">
              <w:rPr>
                <w:rFonts w:ascii="Arial" w:eastAsia="Calibri" w:hAnsi="Arial" w:cs="Arial"/>
                <w:b/>
              </w:rPr>
              <w:t>OR</w:t>
            </w:r>
          </w:p>
        </w:tc>
        <w:tc>
          <w:tcPr>
            <w:tcW w:w="5220" w:type="dxa"/>
            <w:tcMar>
              <w:top w:w="43" w:type="dxa"/>
              <w:left w:w="43" w:type="dxa"/>
              <w:bottom w:w="43" w:type="dxa"/>
              <w:right w:w="43" w:type="dxa"/>
            </w:tcMar>
          </w:tcPr>
          <w:p w14:paraId="2F75F7EA" w14:textId="77777777" w:rsidR="00540E0C" w:rsidRPr="009B14D5" w:rsidRDefault="009B14D5" w:rsidP="00540E0C">
            <w:pPr>
              <w:jc w:val="both"/>
              <w:rPr>
                <w:rFonts w:ascii="Arial" w:eastAsia="Arial" w:hAnsi="Arial" w:cs="Arial"/>
                <w:color w:val="231F20"/>
                <w:w w:val="90"/>
                <w:sz w:val="18"/>
              </w:rPr>
            </w:pPr>
            <w:r w:rsidRPr="009B14D5">
              <w:rPr>
                <w:rFonts w:ascii="Arial" w:eastAsia="Arial" w:hAnsi="Arial" w:cs="Arial"/>
                <w:color w:val="231F20"/>
                <w:w w:val="95"/>
                <w:sz w:val="18"/>
              </w:rPr>
              <w:t>b</w:t>
            </w:r>
            <w:r w:rsidRPr="009B14D5">
              <w:rPr>
                <w:rFonts w:ascii="Arial" w:eastAsia="Arial" w:hAnsi="Arial" w:cs="Arial"/>
                <w:color w:val="231F20"/>
                <w:w w:val="90"/>
                <w:sz w:val="18"/>
              </w:rPr>
              <w:t>. Required for research conducted at all Regulated Research Institutions with no prior fair SRC/IRB approval.</w:t>
            </w:r>
          </w:p>
          <w:p w14:paraId="3D0BDED7" w14:textId="77777777" w:rsidR="009B14D5" w:rsidRPr="009B14D5" w:rsidRDefault="009B14D5" w:rsidP="00540E0C">
            <w:pPr>
              <w:jc w:val="both"/>
              <w:rPr>
                <w:rFonts w:ascii="Arial" w:eastAsia="Arial" w:hAnsi="Arial" w:cs="Arial"/>
                <w:color w:val="231F20"/>
                <w:w w:val="90"/>
                <w:sz w:val="18"/>
              </w:rPr>
            </w:pPr>
          </w:p>
          <w:p w14:paraId="0B70AFEE" w14:textId="5C913959" w:rsidR="009B14D5" w:rsidRPr="00014A21" w:rsidRDefault="009B14D5" w:rsidP="009B14D5">
            <w:pPr>
              <w:spacing w:line="248" w:lineRule="exact"/>
              <w:ind w:right="13"/>
              <w:rPr>
                <w:rFonts w:ascii="Arial" w:eastAsia="Arial" w:hAnsi="Arial" w:cs="Arial"/>
                <w:color w:val="231F20"/>
                <w:w w:val="90"/>
                <w:sz w:val="18"/>
              </w:rPr>
            </w:pPr>
            <w:r w:rsidRPr="009B14D5">
              <w:rPr>
                <w:rFonts w:ascii="Arial" w:eastAsia="Arial" w:hAnsi="Arial" w:cs="Arial"/>
                <w:color w:val="231F20"/>
                <w:w w:val="90"/>
                <w:sz w:val="18"/>
              </w:rPr>
              <w:t>This project was conducted at a regulated research institution (not home or high school, etc.), was reviewed and approved by the proper institutional board before experimentation and complies with the ISEF Rules</w:t>
            </w:r>
            <w:r w:rsidRPr="00014A21">
              <w:rPr>
                <w:rFonts w:ascii="Arial" w:eastAsia="Arial" w:hAnsi="Arial" w:cs="Arial"/>
                <w:color w:val="231F20"/>
                <w:w w:val="90"/>
                <w:sz w:val="18"/>
              </w:rPr>
              <w:t xml:space="preserve">. </w:t>
            </w:r>
            <w:r w:rsidRPr="00014A21">
              <w:rPr>
                <w:rFonts w:ascii="Arial" w:eastAsia="Arial" w:hAnsi="Arial" w:cs="Arial"/>
                <w:b/>
                <w:color w:val="231F20"/>
                <w:w w:val="90"/>
                <w:sz w:val="18"/>
              </w:rPr>
              <w:t>Attach (1C) and any required institutional approvals (e.g. IACUC, IRB).</w:t>
            </w:r>
          </w:p>
          <w:p w14:paraId="4A51E71E" w14:textId="77777777" w:rsidR="008067F3" w:rsidRPr="009B14D5" w:rsidRDefault="008067F3" w:rsidP="009B14D5">
            <w:pPr>
              <w:spacing w:line="248" w:lineRule="exact"/>
              <w:ind w:right="13"/>
              <w:rPr>
                <w:rFonts w:ascii="Arial" w:eastAsia="Arial" w:hAnsi="Arial" w:cs="Arial"/>
                <w:color w:val="231F20"/>
                <w:w w:val="90"/>
                <w:sz w:val="18"/>
              </w:rPr>
            </w:pPr>
          </w:p>
          <w:p w14:paraId="150EA702" w14:textId="77777777" w:rsidR="009B14D5" w:rsidRDefault="009B14D5" w:rsidP="009B14D5">
            <w:pPr>
              <w:spacing w:line="248" w:lineRule="exact"/>
              <w:ind w:right="13"/>
              <w:rPr>
                <w:b/>
                <w:sz w:val="18"/>
              </w:rPr>
            </w:pPr>
          </w:p>
          <w:p w14:paraId="32AB0396" w14:textId="569DCE1D" w:rsidR="009B14D5" w:rsidRPr="009B14D5" w:rsidRDefault="009B14D5" w:rsidP="009B14D5">
            <w:pPr>
              <w:pStyle w:val="TableParagraph"/>
              <w:spacing w:line="278" w:lineRule="auto"/>
              <w:ind w:left="0" w:right="64"/>
              <w:rPr>
                <w:sz w:val="18"/>
              </w:rPr>
            </w:pPr>
            <w:r>
              <w:rPr>
                <w:sz w:val="18"/>
              </w:rPr>
              <w:t>_______________________________      _____________</w:t>
            </w:r>
          </w:p>
          <w:p w14:paraId="6990DF6D" w14:textId="69E38E2A" w:rsidR="009B14D5" w:rsidRPr="009B14D5" w:rsidRDefault="009B14D5" w:rsidP="009B14D5">
            <w:pPr>
              <w:pStyle w:val="TableParagraph"/>
              <w:spacing w:before="28"/>
              <w:ind w:left="0" w:right="295"/>
              <w:rPr>
                <w:color w:val="231F20"/>
                <w:w w:val="90"/>
                <w:sz w:val="18"/>
                <w:szCs w:val="20"/>
              </w:rPr>
            </w:pPr>
            <w:r w:rsidRPr="009B14D5">
              <w:rPr>
                <w:color w:val="231F20"/>
                <w:sz w:val="18"/>
                <w:szCs w:val="20"/>
              </w:rPr>
              <w:t>SRC/IRB Chair’s Printed Name</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 xml:space="preserve"> </w:t>
            </w:r>
            <w:r>
              <w:rPr>
                <w:color w:val="231F20"/>
                <w:w w:val="90"/>
                <w:sz w:val="18"/>
                <w:szCs w:val="20"/>
              </w:rPr>
              <w:t xml:space="preserve">  </w:t>
            </w:r>
            <w:r w:rsidRPr="009B14D5">
              <w:rPr>
                <w:color w:val="231F20"/>
                <w:w w:val="90"/>
                <w:sz w:val="18"/>
                <w:szCs w:val="20"/>
              </w:rPr>
              <w:t>Date Acknowledged</w:t>
            </w:r>
            <w:r w:rsidRPr="009B14D5">
              <w:rPr>
                <w:color w:val="231F20"/>
                <w:spacing w:val="-39"/>
                <w:w w:val="90"/>
                <w:sz w:val="18"/>
                <w:szCs w:val="20"/>
              </w:rPr>
              <w:t xml:space="preserve"> </w:t>
            </w:r>
            <w:r>
              <w:rPr>
                <w:color w:val="231F20"/>
                <w:spacing w:val="-39"/>
                <w:w w:val="90"/>
                <w:sz w:val="18"/>
                <w:szCs w:val="20"/>
              </w:rPr>
              <w:br/>
            </w:r>
            <w:r>
              <w:rPr>
                <w:color w:val="231F20"/>
                <w:w w:val="90"/>
                <w:sz w:val="18"/>
                <w:szCs w:val="20"/>
              </w:rPr>
              <w:t xml:space="preserve">                                                                                         </w:t>
            </w:r>
            <w:r w:rsidRPr="009B14D5">
              <w:rPr>
                <w:color w:val="231F20"/>
                <w:w w:val="90"/>
                <w:sz w:val="18"/>
                <w:szCs w:val="20"/>
              </w:rPr>
              <w:t>(mm/dd/</w:t>
            </w:r>
            <w:proofErr w:type="spellStart"/>
            <w:r w:rsidRPr="009B14D5">
              <w:rPr>
                <w:color w:val="231F20"/>
                <w:w w:val="90"/>
                <w:sz w:val="18"/>
                <w:szCs w:val="20"/>
              </w:rPr>
              <w:t>yy</w:t>
            </w:r>
            <w:proofErr w:type="spellEnd"/>
            <w:r w:rsidRPr="009B14D5">
              <w:rPr>
                <w:color w:val="231F20"/>
                <w:w w:val="90"/>
                <w:sz w:val="18"/>
                <w:szCs w:val="20"/>
              </w:rPr>
              <w:t xml:space="preserve">) </w:t>
            </w:r>
            <w:r>
              <w:rPr>
                <w:color w:val="231F20"/>
                <w:w w:val="90"/>
                <w:sz w:val="18"/>
                <w:szCs w:val="20"/>
              </w:rPr>
              <w:t xml:space="preserve">                                                                                           </w:t>
            </w:r>
          </w:p>
          <w:p w14:paraId="75D85906" w14:textId="0007494C" w:rsidR="009B14D5" w:rsidRDefault="009B14D5" w:rsidP="009B14D5">
            <w:pPr>
              <w:pStyle w:val="TableParagraph"/>
              <w:spacing w:before="28"/>
              <w:ind w:right="295"/>
              <w:jc w:val="right"/>
              <w:rPr>
                <w:color w:val="231F20"/>
                <w:w w:val="90"/>
                <w:sz w:val="18"/>
                <w:szCs w:val="20"/>
              </w:rPr>
            </w:pPr>
            <w:r w:rsidRPr="009B14D5">
              <w:rPr>
                <w:color w:val="231F20"/>
                <w:w w:val="90"/>
                <w:sz w:val="18"/>
                <w:szCs w:val="20"/>
              </w:rPr>
              <w:t>(Must be prior to</w:t>
            </w:r>
            <w:r w:rsidRPr="009B14D5">
              <w:rPr>
                <w:color w:val="231F20"/>
                <w:spacing w:val="-22"/>
                <w:w w:val="90"/>
                <w:sz w:val="18"/>
                <w:szCs w:val="20"/>
              </w:rPr>
              <w:t xml:space="preserve"> </w:t>
            </w:r>
            <w:r w:rsidRPr="009B14D5">
              <w:rPr>
                <w:color w:val="231F20"/>
                <w:w w:val="90"/>
                <w:sz w:val="18"/>
                <w:szCs w:val="20"/>
              </w:rPr>
              <w:t>experimentation.)</w:t>
            </w:r>
          </w:p>
          <w:p w14:paraId="329399C3" w14:textId="77777777" w:rsidR="008067F3" w:rsidRPr="009B14D5" w:rsidRDefault="008067F3" w:rsidP="009B14D5">
            <w:pPr>
              <w:pStyle w:val="TableParagraph"/>
              <w:spacing w:before="28"/>
              <w:ind w:right="295"/>
              <w:jc w:val="right"/>
              <w:rPr>
                <w:color w:val="231F20"/>
                <w:w w:val="90"/>
                <w:sz w:val="18"/>
                <w:szCs w:val="20"/>
              </w:rPr>
            </w:pPr>
          </w:p>
          <w:p w14:paraId="07DC21C3" w14:textId="5FF27134" w:rsidR="009B14D5" w:rsidRPr="009B14D5" w:rsidRDefault="009B14D5" w:rsidP="009B14D5">
            <w:pPr>
              <w:jc w:val="both"/>
              <w:rPr>
                <w:rFonts w:ascii="Arial" w:hAnsi="Arial" w:cs="Arial"/>
                <w:color w:val="231F20"/>
                <w:sz w:val="18"/>
              </w:rPr>
            </w:pPr>
            <w:r>
              <w:rPr>
                <w:rFonts w:ascii="Arial" w:hAnsi="Arial" w:cs="Arial"/>
                <w:color w:val="231F20"/>
                <w:sz w:val="18"/>
              </w:rPr>
              <w:t>_______________________</w:t>
            </w:r>
          </w:p>
          <w:p w14:paraId="664D502C" w14:textId="2307DC94" w:rsidR="009B14D5" w:rsidRDefault="009B14D5" w:rsidP="009B14D5">
            <w:pPr>
              <w:jc w:val="both"/>
              <w:rPr>
                <w:rFonts w:ascii="Arial" w:eastAsia="Calibri" w:hAnsi="Arial" w:cs="Arial"/>
                <w:b/>
                <w:sz w:val="28"/>
              </w:rPr>
            </w:pPr>
            <w:r w:rsidRPr="009B14D5">
              <w:rPr>
                <w:rFonts w:ascii="Arial" w:hAnsi="Arial" w:cs="Arial"/>
                <w:color w:val="231F20"/>
                <w:sz w:val="18"/>
              </w:rPr>
              <w:t>Signature</w:t>
            </w:r>
          </w:p>
        </w:tc>
      </w:tr>
    </w:tbl>
    <w:p w14:paraId="31F99F93" w14:textId="45E244B4" w:rsidR="005855D1" w:rsidRPr="008818C8" w:rsidRDefault="005855D1" w:rsidP="008818C8">
      <w:pPr>
        <w:spacing w:before="60" w:after="60"/>
        <w:jc w:val="both"/>
        <w:rPr>
          <w:rFonts w:ascii="Arial" w:eastAsia="Calibri" w:hAnsi="Arial" w:cs="Arial"/>
          <w:b/>
          <w:sz w:val="28"/>
        </w:rPr>
      </w:pPr>
      <w:r w:rsidRPr="008818C8">
        <w:rPr>
          <w:rFonts w:ascii="Arial" w:hAnsi="Arial" w:cs="Arial"/>
          <w:b/>
          <w:color w:val="231F20"/>
          <w:w w:val="95"/>
        </w:rPr>
        <w:t>3.</w:t>
      </w:r>
      <w:r w:rsidR="00014A21" w:rsidRPr="00014A21">
        <w:rPr>
          <w:rFonts w:ascii="Arial" w:hAnsi="Arial" w:cs="Arial"/>
          <w:b/>
          <w:color w:val="231F20"/>
          <w:w w:val="95"/>
        </w:rPr>
        <w:t xml:space="preserve"> </w:t>
      </w:r>
      <w:r w:rsidR="00014A21">
        <w:rPr>
          <w:rFonts w:ascii="Arial" w:hAnsi="Arial" w:cs="Arial"/>
          <w:b/>
          <w:color w:val="231F20"/>
          <w:w w:val="95"/>
        </w:rPr>
        <w:t>Final ISEF Affiliated Fair SRC Approval</w:t>
      </w:r>
      <w:r w:rsidRPr="008818C8">
        <w:rPr>
          <w:rFonts w:ascii="Arial" w:hAnsi="Arial" w:cs="Arial"/>
          <w:b/>
          <w:color w:val="231F20"/>
          <w:w w:val="95"/>
        </w:rPr>
        <w:tab/>
      </w:r>
      <w:r w:rsidRPr="00014A21">
        <w:rPr>
          <w:rFonts w:ascii="Arial" w:hAnsi="Arial" w:cs="Arial"/>
          <w:b/>
          <w:color w:val="231F20"/>
          <w:w w:val="95"/>
        </w:rPr>
        <w:t>(Required for ALL Projects)</w:t>
      </w:r>
      <w:r w:rsidRPr="008818C8">
        <w:rPr>
          <w:rFonts w:ascii="Arial" w:hAnsi="Arial" w:cs="Arial"/>
          <w:b/>
          <w:color w:val="231F20"/>
        </w:rPr>
        <w:t xml:space="preserve"> </w:t>
      </w:r>
    </w:p>
    <w:tbl>
      <w:tblPr>
        <w:tblStyle w:val="TableGrid"/>
        <w:tblW w:w="0" w:type="auto"/>
        <w:tblLook w:val="04A0" w:firstRow="1" w:lastRow="0" w:firstColumn="1" w:lastColumn="0" w:noHBand="0" w:noVBand="1"/>
      </w:tblPr>
      <w:tblGrid>
        <w:gridCol w:w="10790"/>
      </w:tblGrid>
      <w:tr w:rsidR="005855D1" w14:paraId="077033C3" w14:textId="77777777" w:rsidTr="005855D1">
        <w:tc>
          <w:tcPr>
            <w:tcW w:w="10790" w:type="dxa"/>
          </w:tcPr>
          <w:p w14:paraId="767E7B8E" w14:textId="3304EFDC" w:rsidR="005855D1" w:rsidRPr="005855D1" w:rsidRDefault="005855D1" w:rsidP="005855D1">
            <w:pPr>
              <w:spacing w:before="125"/>
              <w:ind w:left="155"/>
              <w:rPr>
                <w:rFonts w:ascii="Arial" w:hAnsi="Arial" w:cs="Arial"/>
                <w:b/>
                <w:sz w:val="20"/>
                <w:szCs w:val="20"/>
              </w:rPr>
            </w:pPr>
            <w:r w:rsidRPr="005855D1">
              <w:rPr>
                <w:rFonts w:ascii="Arial" w:hAnsi="Arial" w:cs="Arial"/>
                <w:b/>
                <w:color w:val="231F20"/>
                <w:sz w:val="20"/>
                <w:szCs w:val="20"/>
              </w:rPr>
              <w:t>S</w:t>
            </w:r>
            <w:r w:rsidR="008818C8">
              <w:rPr>
                <w:rFonts w:ascii="Arial" w:hAnsi="Arial" w:cs="Arial"/>
                <w:b/>
                <w:color w:val="231F20"/>
                <w:sz w:val="20"/>
                <w:szCs w:val="20"/>
              </w:rPr>
              <w:t>cience Review Committee (S</w:t>
            </w:r>
            <w:r w:rsidRPr="005855D1">
              <w:rPr>
                <w:rFonts w:ascii="Arial" w:hAnsi="Arial" w:cs="Arial"/>
                <w:b/>
                <w:color w:val="231F20"/>
                <w:sz w:val="20"/>
                <w:szCs w:val="20"/>
              </w:rPr>
              <w:t>RC</w:t>
            </w:r>
            <w:r w:rsidR="008818C8">
              <w:rPr>
                <w:rFonts w:ascii="Arial" w:hAnsi="Arial" w:cs="Arial"/>
                <w:b/>
                <w:color w:val="231F20"/>
                <w:sz w:val="20"/>
                <w:szCs w:val="20"/>
              </w:rPr>
              <w:t>)</w:t>
            </w:r>
            <w:r w:rsidRPr="005855D1">
              <w:rPr>
                <w:rFonts w:ascii="Arial" w:hAnsi="Arial" w:cs="Arial"/>
                <w:b/>
                <w:color w:val="231F20"/>
                <w:sz w:val="20"/>
                <w:szCs w:val="20"/>
              </w:rPr>
              <w:t xml:space="preserve"> Approval After Experimentation and Before Competition at State</w:t>
            </w:r>
            <w:r w:rsidR="008818C8">
              <w:rPr>
                <w:rFonts w:ascii="Arial" w:hAnsi="Arial" w:cs="Arial"/>
                <w:b/>
                <w:color w:val="231F20"/>
                <w:sz w:val="20"/>
                <w:szCs w:val="20"/>
              </w:rPr>
              <w:t>.</w:t>
            </w:r>
          </w:p>
          <w:p w14:paraId="6D56EDDF" w14:textId="637EADAC" w:rsidR="005855D1" w:rsidRDefault="005855D1" w:rsidP="005855D1">
            <w:pPr>
              <w:spacing w:before="28"/>
              <w:ind w:left="155"/>
              <w:rPr>
                <w:rFonts w:ascii="Arial" w:hAnsi="Arial" w:cs="Arial"/>
                <w:color w:val="231F20"/>
                <w:sz w:val="20"/>
                <w:szCs w:val="20"/>
              </w:rPr>
            </w:pPr>
            <w:r w:rsidRPr="005855D1">
              <w:rPr>
                <w:rFonts w:ascii="Arial" w:hAnsi="Arial" w:cs="Arial"/>
                <w:color w:val="231F20"/>
                <w:sz w:val="20"/>
                <w:szCs w:val="20"/>
              </w:rPr>
              <w:t xml:space="preserve">I certify that this project adheres to the approved </w:t>
            </w:r>
            <w:r w:rsidRPr="005855D1">
              <w:rPr>
                <w:rFonts w:ascii="Arial" w:hAnsi="Arial" w:cs="Arial"/>
                <w:b/>
                <w:color w:val="231F20"/>
                <w:sz w:val="20"/>
                <w:szCs w:val="20"/>
              </w:rPr>
              <w:t xml:space="preserve">Research Plan/Project Summary </w:t>
            </w:r>
            <w:r w:rsidRPr="005855D1">
              <w:rPr>
                <w:rFonts w:ascii="Arial" w:hAnsi="Arial" w:cs="Arial"/>
                <w:color w:val="231F20"/>
                <w:sz w:val="20"/>
                <w:szCs w:val="20"/>
              </w:rPr>
              <w:t>and complies with all ISEF Rules.</w:t>
            </w:r>
          </w:p>
          <w:p w14:paraId="0DD9932D" w14:textId="77777777" w:rsidR="008067F3" w:rsidRPr="005855D1" w:rsidRDefault="008067F3" w:rsidP="005855D1">
            <w:pPr>
              <w:spacing w:before="28"/>
              <w:ind w:left="155"/>
              <w:rPr>
                <w:rFonts w:ascii="Arial" w:hAnsi="Arial" w:cs="Arial"/>
                <w:color w:val="231F20"/>
                <w:sz w:val="20"/>
                <w:szCs w:val="20"/>
              </w:rPr>
            </w:pPr>
          </w:p>
          <w:p w14:paraId="69615C97" w14:textId="1365E21A" w:rsidR="005855D1" w:rsidRDefault="008818C8" w:rsidP="005855D1">
            <w:pPr>
              <w:spacing w:before="28"/>
              <w:ind w:left="155"/>
              <w:rPr>
                <w:sz w:val="18"/>
              </w:rPr>
            </w:pPr>
            <w:r>
              <w:rPr>
                <w:sz w:val="18"/>
              </w:rPr>
              <w:t>____________________________________________      ______________________________________     ____________________________</w:t>
            </w:r>
          </w:p>
          <w:p w14:paraId="10EBC4F3" w14:textId="6EEFEA34" w:rsidR="008818C8" w:rsidRDefault="008818C8" w:rsidP="005855D1">
            <w:pPr>
              <w:spacing w:before="28"/>
              <w:ind w:left="155"/>
              <w:rPr>
                <w:sz w:val="18"/>
              </w:rPr>
            </w:pPr>
            <w:r>
              <w:rPr>
                <w:sz w:val="18"/>
              </w:rPr>
              <w:t>Regional SRC Chair’s Printed Name                                                          Signature                                                         Date of Approval (mm/ss/</w:t>
            </w:r>
            <w:proofErr w:type="spellStart"/>
            <w:r>
              <w:rPr>
                <w:sz w:val="18"/>
              </w:rPr>
              <w:t>yy</w:t>
            </w:r>
            <w:proofErr w:type="spellEnd"/>
            <w:r>
              <w:rPr>
                <w:sz w:val="18"/>
              </w:rPr>
              <w:t>)</w:t>
            </w:r>
          </w:p>
          <w:p w14:paraId="04F8CA53" w14:textId="77777777" w:rsidR="008067F3" w:rsidRDefault="008067F3" w:rsidP="005855D1">
            <w:pPr>
              <w:spacing w:before="28"/>
              <w:ind w:left="155"/>
              <w:rPr>
                <w:sz w:val="18"/>
              </w:rPr>
            </w:pPr>
          </w:p>
          <w:p w14:paraId="75C6A1A3" w14:textId="77777777" w:rsidR="008818C8" w:rsidRDefault="008818C8" w:rsidP="005855D1">
            <w:pPr>
              <w:spacing w:before="28"/>
              <w:ind w:left="155"/>
              <w:rPr>
                <w:sz w:val="18"/>
              </w:rPr>
            </w:pPr>
          </w:p>
          <w:p w14:paraId="77243EF7" w14:textId="77777777" w:rsidR="008818C8" w:rsidRDefault="008818C8" w:rsidP="008818C8">
            <w:pPr>
              <w:spacing w:before="28"/>
              <w:ind w:left="155"/>
              <w:rPr>
                <w:sz w:val="18"/>
              </w:rPr>
            </w:pPr>
            <w:r>
              <w:rPr>
                <w:sz w:val="18"/>
              </w:rPr>
              <w:t>____________________________________________      ______________________________________     ____________________________</w:t>
            </w:r>
          </w:p>
          <w:p w14:paraId="4D210957" w14:textId="7D6D2596" w:rsidR="005855D1" w:rsidRDefault="008818C8" w:rsidP="008818C8">
            <w:pPr>
              <w:spacing w:before="28"/>
              <w:ind w:left="155"/>
              <w:rPr>
                <w:rFonts w:ascii="Arial" w:eastAsia="Calibri" w:hAnsi="Arial" w:cs="Arial"/>
                <w:b/>
                <w:sz w:val="28"/>
              </w:rPr>
            </w:pPr>
            <w:r>
              <w:rPr>
                <w:sz w:val="18"/>
              </w:rPr>
              <w:t>Regional SRC Chair’s Printed Name                                                          Signature                                                         Date of Approval (mm/ss/</w:t>
            </w:r>
            <w:proofErr w:type="spellStart"/>
            <w:r>
              <w:rPr>
                <w:sz w:val="18"/>
              </w:rPr>
              <w:t>yy</w:t>
            </w:r>
            <w:proofErr w:type="spellEnd"/>
            <w:r>
              <w:rPr>
                <w:sz w:val="18"/>
              </w:rPr>
              <w:t>)</w:t>
            </w:r>
          </w:p>
        </w:tc>
      </w:tr>
    </w:tbl>
    <w:p w14:paraId="2EFC8BA0" w14:textId="213406A9" w:rsidR="00DA1159" w:rsidRPr="00C255A5" w:rsidRDefault="00DA1159" w:rsidP="00DA1159">
      <w:pPr>
        <w:pStyle w:val="BodyText"/>
        <w:spacing w:before="11"/>
        <w:rPr>
          <w:rFonts w:ascii="Arial" w:hAnsi="Arial" w:cs="Arial"/>
          <w:sz w:val="10"/>
          <w:szCs w:val="10"/>
        </w:rPr>
      </w:pPr>
    </w:p>
    <w:sectPr w:rsidR="00DA1159" w:rsidRPr="00C255A5" w:rsidSect="00712A1D">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5A9A5C" w14:textId="77777777" w:rsidR="00FA53F1" w:rsidRDefault="00FA53F1" w:rsidP="00AF0315">
      <w:pPr>
        <w:spacing w:after="0" w:line="240" w:lineRule="auto"/>
      </w:pPr>
      <w:r>
        <w:separator/>
      </w:r>
    </w:p>
  </w:endnote>
  <w:endnote w:type="continuationSeparator" w:id="0">
    <w:p w14:paraId="4FDF9EA3" w14:textId="77777777" w:rsidR="00FA53F1" w:rsidRDefault="00FA53F1" w:rsidP="00AF0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altName w:val="Segoe UI"/>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98CF1" w14:textId="77777777" w:rsidR="00622EEA" w:rsidRDefault="00622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9597201"/>
      <w:docPartObj>
        <w:docPartGallery w:val="Page Numbers (Bottom of Page)"/>
        <w:docPartUnique/>
      </w:docPartObj>
    </w:sdtPr>
    <w:sdtEndPr>
      <w:rPr>
        <w:noProof/>
      </w:rPr>
    </w:sdtEndPr>
    <w:sdtContent>
      <w:p w14:paraId="5A4207BB" w14:textId="6275E4B3" w:rsidR="00622EEA" w:rsidRDefault="00622EE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3D334F0" w14:textId="77777777" w:rsidR="00622EEA" w:rsidRDefault="00622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6BBFC8" w14:textId="77777777" w:rsidR="00622EEA" w:rsidRDefault="00622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9F7F5" w14:textId="77777777" w:rsidR="00FA53F1" w:rsidRDefault="00FA53F1" w:rsidP="00AF0315">
      <w:pPr>
        <w:spacing w:after="0" w:line="240" w:lineRule="auto"/>
      </w:pPr>
      <w:r>
        <w:separator/>
      </w:r>
    </w:p>
  </w:footnote>
  <w:footnote w:type="continuationSeparator" w:id="0">
    <w:p w14:paraId="298DAA1D" w14:textId="77777777" w:rsidR="00FA53F1" w:rsidRDefault="00FA53F1" w:rsidP="00AF03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9A5236" w14:textId="4A231625" w:rsidR="00622EEA" w:rsidRDefault="00622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D8A87" w14:textId="3F157929" w:rsidR="00622EEA" w:rsidRDefault="00622E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55D26" w14:textId="219772FD" w:rsidR="00622EEA" w:rsidRDefault="00622E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6D013A0"/>
    <w:multiLevelType w:val="hybridMultilevel"/>
    <w:tmpl w:val="AE7B369E"/>
    <w:lvl w:ilvl="0" w:tplc="FFFFFFFF">
      <w:start w:val="1"/>
      <w:numFmt w:val="ideographDigital"/>
      <w:lvlText w:val=""/>
      <w:lvlJc w:val="left"/>
    </w:lvl>
    <w:lvl w:ilvl="1" w:tplc="FFFFFFFF">
      <w:start w:val="1"/>
      <w:numFmt w:val="ideographDigital"/>
      <w:lvlText w:val=""/>
      <w:lvlJc w:val="left"/>
    </w:lvl>
    <w:lvl w:ilvl="2" w:tplc="FFFFFFFF">
      <w:start w:val="1"/>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788D4EB"/>
    <w:multiLevelType w:val="hybridMultilevel"/>
    <w:tmpl w:val="5782A092"/>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2E0F61"/>
    <w:multiLevelType w:val="hybridMultilevel"/>
    <w:tmpl w:val="508A1F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A85AA5"/>
    <w:multiLevelType w:val="hybridMultilevel"/>
    <w:tmpl w:val="794485CE"/>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D616BF"/>
    <w:multiLevelType w:val="hybridMultilevel"/>
    <w:tmpl w:val="33048B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104316D7"/>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6" w15:restartNumberingAfterBreak="0">
    <w:nsid w:val="107A4247"/>
    <w:multiLevelType w:val="hybridMultilevel"/>
    <w:tmpl w:val="E0CA38BA"/>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02894C"/>
    <w:multiLevelType w:val="hybridMultilevel"/>
    <w:tmpl w:val="E4EB565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133B75B0"/>
    <w:multiLevelType w:val="hybridMultilevel"/>
    <w:tmpl w:val="647C6AC4"/>
    <w:lvl w:ilvl="0" w:tplc="7E9A4744">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B973D7"/>
    <w:multiLevelType w:val="hybridMultilevel"/>
    <w:tmpl w:val="8028E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77DCEB7"/>
    <w:multiLevelType w:val="hybridMultilevel"/>
    <w:tmpl w:val="37920960"/>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17F07CD3"/>
    <w:multiLevelType w:val="hybridMultilevel"/>
    <w:tmpl w:val="F5DE01BE"/>
    <w:lvl w:ilvl="0" w:tplc="25DCC480">
      <w:start w:val="1"/>
      <w:numFmt w:val="decimal"/>
      <w:lvlText w:val="%1."/>
      <w:lvlJc w:val="left"/>
      <w:pPr>
        <w:ind w:left="1540" w:hanging="361"/>
      </w:pPr>
      <w:rPr>
        <w:rFonts w:ascii="Calibri" w:eastAsia="Calibri" w:hAnsi="Calibri" w:cs="Calibri" w:hint="default"/>
        <w:w w:val="99"/>
        <w:sz w:val="22"/>
        <w:szCs w:val="22"/>
      </w:rPr>
    </w:lvl>
    <w:lvl w:ilvl="1" w:tplc="D9205B92">
      <w:numFmt w:val="bullet"/>
      <w:lvlText w:val="•"/>
      <w:lvlJc w:val="left"/>
      <w:pPr>
        <w:ind w:left="2540" w:hanging="361"/>
      </w:pPr>
      <w:rPr>
        <w:rFonts w:hint="default"/>
      </w:rPr>
    </w:lvl>
    <w:lvl w:ilvl="2" w:tplc="8190FC52">
      <w:numFmt w:val="bullet"/>
      <w:lvlText w:val="•"/>
      <w:lvlJc w:val="left"/>
      <w:pPr>
        <w:ind w:left="3473" w:hanging="361"/>
      </w:pPr>
      <w:rPr>
        <w:rFonts w:hint="default"/>
      </w:rPr>
    </w:lvl>
    <w:lvl w:ilvl="3" w:tplc="8710E81C">
      <w:numFmt w:val="bullet"/>
      <w:lvlText w:val="•"/>
      <w:lvlJc w:val="left"/>
      <w:pPr>
        <w:ind w:left="4406" w:hanging="361"/>
      </w:pPr>
      <w:rPr>
        <w:rFonts w:hint="default"/>
      </w:rPr>
    </w:lvl>
    <w:lvl w:ilvl="4" w:tplc="182CB3B4">
      <w:numFmt w:val="bullet"/>
      <w:lvlText w:val="•"/>
      <w:lvlJc w:val="left"/>
      <w:pPr>
        <w:ind w:left="5340" w:hanging="361"/>
      </w:pPr>
      <w:rPr>
        <w:rFonts w:hint="default"/>
      </w:rPr>
    </w:lvl>
    <w:lvl w:ilvl="5" w:tplc="7F5C8CEC">
      <w:numFmt w:val="bullet"/>
      <w:lvlText w:val="•"/>
      <w:lvlJc w:val="left"/>
      <w:pPr>
        <w:ind w:left="6273" w:hanging="361"/>
      </w:pPr>
      <w:rPr>
        <w:rFonts w:hint="default"/>
      </w:rPr>
    </w:lvl>
    <w:lvl w:ilvl="6" w:tplc="BB7AAD2C">
      <w:numFmt w:val="bullet"/>
      <w:lvlText w:val="•"/>
      <w:lvlJc w:val="left"/>
      <w:pPr>
        <w:ind w:left="7206" w:hanging="361"/>
      </w:pPr>
      <w:rPr>
        <w:rFonts w:hint="default"/>
      </w:rPr>
    </w:lvl>
    <w:lvl w:ilvl="7" w:tplc="F1447F9A">
      <w:numFmt w:val="bullet"/>
      <w:lvlText w:val="•"/>
      <w:lvlJc w:val="left"/>
      <w:pPr>
        <w:ind w:left="8140" w:hanging="361"/>
      </w:pPr>
      <w:rPr>
        <w:rFonts w:hint="default"/>
      </w:rPr>
    </w:lvl>
    <w:lvl w:ilvl="8" w:tplc="A7EC9192">
      <w:numFmt w:val="bullet"/>
      <w:lvlText w:val="•"/>
      <w:lvlJc w:val="left"/>
      <w:pPr>
        <w:ind w:left="9073" w:hanging="361"/>
      </w:pPr>
      <w:rPr>
        <w:rFonts w:hint="default"/>
      </w:rPr>
    </w:lvl>
  </w:abstractNum>
  <w:abstractNum w:abstractNumId="12" w15:restartNumberingAfterBreak="0">
    <w:nsid w:val="180D7080"/>
    <w:multiLevelType w:val="hybridMultilevel"/>
    <w:tmpl w:val="ED7667C4"/>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C4820CA"/>
    <w:multiLevelType w:val="hybridMultilevel"/>
    <w:tmpl w:val="2E84D7C4"/>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D3826AD"/>
    <w:multiLevelType w:val="hybridMultilevel"/>
    <w:tmpl w:val="F1481D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02B44EF"/>
    <w:multiLevelType w:val="hybridMultilevel"/>
    <w:tmpl w:val="9DD6913C"/>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5DF10D2"/>
    <w:multiLevelType w:val="hybridMultilevel"/>
    <w:tmpl w:val="1B68B72A"/>
    <w:lvl w:ilvl="0" w:tplc="73D43124">
      <w:start w:val="1"/>
      <w:numFmt w:val="decimal"/>
      <w:lvlText w:val="%1."/>
      <w:lvlJc w:val="left"/>
      <w:pPr>
        <w:ind w:left="346" w:hanging="342"/>
      </w:pPr>
      <w:rPr>
        <w:rFonts w:ascii="Lucida Sans" w:eastAsia="Lucida Sans" w:hAnsi="Lucida Sans" w:cs="Lucida Sans" w:hint="default"/>
        <w:color w:val="231F20"/>
        <w:w w:val="92"/>
        <w:sz w:val="26"/>
        <w:szCs w:val="26"/>
        <w:lang w:val="en-US" w:eastAsia="en-US" w:bidi="en-US"/>
      </w:rPr>
    </w:lvl>
    <w:lvl w:ilvl="1" w:tplc="B0AAFED0">
      <w:start w:val="1"/>
      <w:numFmt w:val="lowerLetter"/>
      <w:lvlText w:val="%2."/>
      <w:lvlJc w:val="left"/>
      <w:pPr>
        <w:ind w:left="668" w:hanging="342"/>
      </w:pPr>
      <w:rPr>
        <w:rFonts w:ascii="Lucida Sans" w:eastAsia="Lucida Sans" w:hAnsi="Lucida Sans" w:cs="Lucida Sans" w:hint="default"/>
        <w:color w:val="231F20"/>
        <w:spacing w:val="-1"/>
        <w:w w:val="89"/>
        <w:sz w:val="21"/>
        <w:szCs w:val="21"/>
        <w:lang w:val="en-US" w:eastAsia="en-US" w:bidi="en-US"/>
      </w:rPr>
    </w:lvl>
    <w:lvl w:ilvl="2" w:tplc="03206052">
      <w:numFmt w:val="bullet"/>
      <w:lvlText w:val=""/>
      <w:lvlJc w:val="left"/>
      <w:pPr>
        <w:ind w:left="1011" w:hanging="342"/>
      </w:pPr>
      <w:rPr>
        <w:rFonts w:ascii="Symbol" w:eastAsia="Symbol" w:hAnsi="Symbol" w:cs="Symbol" w:hint="default"/>
        <w:color w:val="231F20"/>
        <w:w w:val="99"/>
        <w:sz w:val="21"/>
        <w:szCs w:val="21"/>
        <w:lang w:val="en-US" w:eastAsia="en-US" w:bidi="en-US"/>
      </w:rPr>
    </w:lvl>
    <w:lvl w:ilvl="3" w:tplc="AE8CDF94">
      <w:numFmt w:val="bullet"/>
      <w:lvlText w:val="•"/>
      <w:lvlJc w:val="left"/>
      <w:pPr>
        <w:ind w:left="2305" w:hanging="342"/>
      </w:pPr>
      <w:rPr>
        <w:rFonts w:hint="default"/>
        <w:lang w:val="en-US" w:eastAsia="en-US" w:bidi="en-US"/>
      </w:rPr>
    </w:lvl>
    <w:lvl w:ilvl="4" w:tplc="B3788A0E">
      <w:numFmt w:val="bullet"/>
      <w:lvlText w:val="•"/>
      <w:lvlJc w:val="left"/>
      <w:pPr>
        <w:ind w:left="3590" w:hanging="342"/>
      </w:pPr>
      <w:rPr>
        <w:rFonts w:hint="default"/>
        <w:lang w:val="en-US" w:eastAsia="en-US" w:bidi="en-US"/>
      </w:rPr>
    </w:lvl>
    <w:lvl w:ilvl="5" w:tplc="BFC09E8C">
      <w:numFmt w:val="bullet"/>
      <w:lvlText w:val="•"/>
      <w:lvlJc w:val="left"/>
      <w:pPr>
        <w:ind w:left="4875" w:hanging="342"/>
      </w:pPr>
      <w:rPr>
        <w:rFonts w:hint="default"/>
        <w:lang w:val="en-US" w:eastAsia="en-US" w:bidi="en-US"/>
      </w:rPr>
    </w:lvl>
    <w:lvl w:ilvl="6" w:tplc="CC5A4B38">
      <w:numFmt w:val="bullet"/>
      <w:lvlText w:val="•"/>
      <w:lvlJc w:val="left"/>
      <w:pPr>
        <w:ind w:left="6160" w:hanging="342"/>
      </w:pPr>
      <w:rPr>
        <w:rFonts w:hint="default"/>
        <w:lang w:val="en-US" w:eastAsia="en-US" w:bidi="en-US"/>
      </w:rPr>
    </w:lvl>
    <w:lvl w:ilvl="7" w:tplc="38568694">
      <w:numFmt w:val="bullet"/>
      <w:lvlText w:val="•"/>
      <w:lvlJc w:val="left"/>
      <w:pPr>
        <w:ind w:left="7445" w:hanging="342"/>
      </w:pPr>
      <w:rPr>
        <w:rFonts w:hint="default"/>
        <w:lang w:val="en-US" w:eastAsia="en-US" w:bidi="en-US"/>
      </w:rPr>
    </w:lvl>
    <w:lvl w:ilvl="8" w:tplc="50DA2648">
      <w:numFmt w:val="bullet"/>
      <w:lvlText w:val="•"/>
      <w:lvlJc w:val="left"/>
      <w:pPr>
        <w:ind w:left="8730" w:hanging="342"/>
      </w:pPr>
      <w:rPr>
        <w:rFonts w:hint="default"/>
        <w:lang w:val="en-US" w:eastAsia="en-US" w:bidi="en-US"/>
      </w:rPr>
    </w:lvl>
  </w:abstractNum>
  <w:abstractNum w:abstractNumId="17" w15:restartNumberingAfterBreak="0">
    <w:nsid w:val="2BFE7970"/>
    <w:multiLevelType w:val="hybridMultilevel"/>
    <w:tmpl w:val="2EC2273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D1A061C"/>
    <w:multiLevelType w:val="hybridMultilevel"/>
    <w:tmpl w:val="4956CB9A"/>
    <w:lvl w:ilvl="0" w:tplc="589A85BC">
      <w:start w:val="10"/>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441BCE"/>
    <w:multiLevelType w:val="hybridMultilevel"/>
    <w:tmpl w:val="295E4EB0"/>
    <w:lvl w:ilvl="0" w:tplc="0602D584">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4F7368"/>
    <w:multiLevelType w:val="hybridMultilevel"/>
    <w:tmpl w:val="3814E8CE"/>
    <w:lvl w:ilvl="0" w:tplc="CD640C48">
      <w:start w:val="1"/>
      <w:numFmt w:val="decimal"/>
      <w:lvlText w:val="____ %1."/>
      <w:lvlJc w:val="center"/>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6B745F"/>
    <w:multiLevelType w:val="hybridMultilevel"/>
    <w:tmpl w:val="409629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2953D88"/>
    <w:multiLevelType w:val="hybridMultilevel"/>
    <w:tmpl w:val="82208664"/>
    <w:lvl w:ilvl="0" w:tplc="16145EFE">
      <w:start w:val="1"/>
      <w:numFmt w:val="decimal"/>
      <w:lvlText w:val="%1."/>
      <w:lvlJc w:val="left"/>
      <w:pPr>
        <w:ind w:left="112" w:hanging="222"/>
      </w:pPr>
      <w:rPr>
        <w:rFonts w:ascii="Arial" w:eastAsia="Arial" w:hAnsi="Arial" w:cs="Arial" w:hint="default"/>
        <w:w w:val="100"/>
        <w:sz w:val="20"/>
        <w:szCs w:val="20"/>
      </w:rPr>
    </w:lvl>
    <w:lvl w:ilvl="1" w:tplc="D3AC1CE4">
      <w:start w:val="1"/>
      <w:numFmt w:val="upperLetter"/>
      <w:lvlText w:val="%2."/>
      <w:lvlJc w:val="left"/>
      <w:pPr>
        <w:ind w:left="692" w:hanging="293"/>
      </w:pPr>
      <w:rPr>
        <w:rFonts w:ascii="Times New Roman" w:eastAsia="Times New Roman" w:hAnsi="Times New Roman" w:cs="Times New Roman" w:hint="default"/>
        <w:b/>
        <w:bCs/>
        <w:spacing w:val="-2"/>
        <w:w w:val="99"/>
        <w:sz w:val="24"/>
        <w:szCs w:val="24"/>
      </w:rPr>
    </w:lvl>
    <w:lvl w:ilvl="2" w:tplc="BEB6CC24">
      <w:start w:val="1"/>
      <w:numFmt w:val="decimal"/>
      <w:lvlText w:val="%3."/>
      <w:lvlJc w:val="left"/>
      <w:pPr>
        <w:ind w:left="635" w:hanging="236"/>
      </w:pPr>
      <w:rPr>
        <w:rFonts w:ascii="Calibri" w:eastAsia="Calibri" w:hAnsi="Calibri" w:cs="Calibri" w:hint="default"/>
        <w:spacing w:val="-1"/>
        <w:w w:val="100"/>
        <w:sz w:val="24"/>
        <w:szCs w:val="24"/>
      </w:rPr>
    </w:lvl>
    <w:lvl w:ilvl="3" w:tplc="2CC4AC26">
      <w:numFmt w:val="bullet"/>
      <w:lvlText w:val="•"/>
      <w:lvlJc w:val="left"/>
      <w:pPr>
        <w:ind w:left="700" w:hanging="236"/>
      </w:pPr>
      <w:rPr>
        <w:rFonts w:hint="default"/>
      </w:rPr>
    </w:lvl>
    <w:lvl w:ilvl="4" w:tplc="D17C0EAC">
      <w:numFmt w:val="bullet"/>
      <w:lvlText w:val="•"/>
      <w:lvlJc w:val="left"/>
      <w:pPr>
        <w:ind w:left="1667" w:hanging="236"/>
      </w:pPr>
      <w:rPr>
        <w:rFonts w:hint="default"/>
      </w:rPr>
    </w:lvl>
    <w:lvl w:ilvl="5" w:tplc="5DDAE57C">
      <w:numFmt w:val="bullet"/>
      <w:lvlText w:val="•"/>
      <w:lvlJc w:val="left"/>
      <w:pPr>
        <w:ind w:left="2635" w:hanging="236"/>
      </w:pPr>
      <w:rPr>
        <w:rFonts w:hint="default"/>
      </w:rPr>
    </w:lvl>
    <w:lvl w:ilvl="6" w:tplc="4288D5B4">
      <w:numFmt w:val="bullet"/>
      <w:lvlText w:val="•"/>
      <w:lvlJc w:val="left"/>
      <w:pPr>
        <w:ind w:left="3603" w:hanging="236"/>
      </w:pPr>
      <w:rPr>
        <w:rFonts w:hint="default"/>
      </w:rPr>
    </w:lvl>
    <w:lvl w:ilvl="7" w:tplc="ED800842">
      <w:numFmt w:val="bullet"/>
      <w:lvlText w:val="•"/>
      <w:lvlJc w:val="left"/>
      <w:pPr>
        <w:ind w:left="4571" w:hanging="236"/>
      </w:pPr>
      <w:rPr>
        <w:rFonts w:hint="default"/>
      </w:rPr>
    </w:lvl>
    <w:lvl w:ilvl="8" w:tplc="33907A76">
      <w:numFmt w:val="bullet"/>
      <w:lvlText w:val="•"/>
      <w:lvlJc w:val="left"/>
      <w:pPr>
        <w:ind w:left="5538" w:hanging="236"/>
      </w:pPr>
      <w:rPr>
        <w:rFonts w:hint="default"/>
      </w:rPr>
    </w:lvl>
  </w:abstractNum>
  <w:abstractNum w:abstractNumId="23" w15:restartNumberingAfterBreak="0">
    <w:nsid w:val="33FF78A1"/>
    <w:multiLevelType w:val="hybridMultilevel"/>
    <w:tmpl w:val="0E982BE8"/>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B0D8CBE6">
      <w:start w:val="1"/>
      <w:numFmt w:val="bullet"/>
      <w:lvlText w:val=""/>
      <w:lvlJc w:val="left"/>
      <w:pPr>
        <w:ind w:left="1800" w:hanging="360"/>
      </w:pPr>
      <w:rPr>
        <w:rFonts w:ascii="Symbol" w:hAnsi="Symbol"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4D91966"/>
    <w:multiLevelType w:val="hybridMultilevel"/>
    <w:tmpl w:val="289EA3A2"/>
    <w:lvl w:ilvl="0" w:tplc="97A62BA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6801621"/>
    <w:multiLevelType w:val="hybridMultilevel"/>
    <w:tmpl w:val="63DE9F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8D631F4"/>
    <w:multiLevelType w:val="hybridMultilevel"/>
    <w:tmpl w:val="3624792C"/>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AD77E71"/>
    <w:multiLevelType w:val="hybridMultilevel"/>
    <w:tmpl w:val="FB9054B4"/>
    <w:lvl w:ilvl="0" w:tplc="2CC4AC26">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5E7534"/>
    <w:multiLevelType w:val="hybridMultilevel"/>
    <w:tmpl w:val="4D4A5E3C"/>
    <w:lvl w:ilvl="0" w:tplc="B0D8CB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2D4014E"/>
    <w:multiLevelType w:val="hybridMultilevel"/>
    <w:tmpl w:val="5D588BA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4CF6F8E"/>
    <w:multiLevelType w:val="hybridMultilevel"/>
    <w:tmpl w:val="ECE6EA4C"/>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88559C4"/>
    <w:multiLevelType w:val="hybridMultilevel"/>
    <w:tmpl w:val="D8D6374C"/>
    <w:lvl w:ilvl="0" w:tplc="B0D8CBE6">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32" w15:restartNumberingAfterBreak="0">
    <w:nsid w:val="4DE6269E"/>
    <w:multiLevelType w:val="hybridMultilevel"/>
    <w:tmpl w:val="762C08AC"/>
    <w:lvl w:ilvl="0" w:tplc="787EF6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04A6DD8"/>
    <w:multiLevelType w:val="hybridMultilevel"/>
    <w:tmpl w:val="8AE62880"/>
    <w:lvl w:ilvl="0" w:tplc="B0D8CB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1707B77"/>
    <w:multiLevelType w:val="hybridMultilevel"/>
    <w:tmpl w:val="A37A0E1A"/>
    <w:lvl w:ilvl="0" w:tplc="7E9A4744">
      <w:start w:val="1"/>
      <w:numFmt w:val="lowerLetter"/>
      <w:lvlText w:val="%1."/>
      <w:lvlJc w:val="left"/>
      <w:pPr>
        <w:ind w:left="1800" w:hanging="360"/>
      </w:pPr>
      <w:rPr>
        <w:rFonts w:hint="default"/>
        <w:b/>
        <w:i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52C4C25"/>
    <w:multiLevelType w:val="hybridMultilevel"/>
    <w:tmpl w:val="BB32E92E"/>
    <w:lvl w:ilvl="0" w:tplc="B0D8CBE6">
      <w:start w:val="1"/>
      <w:numFmt w:val="bullet"/>
      <w:lvlText w:val=""/>
      <w:lvlJc w:val="left"/>
      <w:pPr>
        <w:ind w:left="360" w:hanging="360"/>
      </w:pPr>
      <w:rPr>
        <w:rFonts w:ascii="Symbol" w:hAnsi="Symbol" w:hint="default"/>
      </w:rPr>
    </w:lvl>
    <w:lvl w:ilvl="1" w:tplc="B0D8CBE6">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371275E"/>
    <w:multiLevelType w:val="hybridMultilevel"/>
    <w:tmpl w:val="F15AB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9C1C67"/>
    <w:multiLevelType w:val="hybridMultilevel"/>
    <w:tmpl w:val="8D2C4AFC"/>
    <w:lvl w:ilvl="0" w:tplc="B0D8CBE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8542A8F"/>
    <w:multiLevelType w:val="hybridMultilevel"/>
    <w:tmpl w:val="DD9C6A54"/>
    <w:lvl w:ilvl="0" w:tplc="B0D8CBE6">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8955FA5"/>
    <w:multiLevelType w:val="hybridMultilevel"/>
    <w:tmpl w:val="F500950E"/>
    <w:lvl w:ilvl="0" w:tplc="B0D8CBE6">
      <w:start w:val="1"/>
      <w:numFmt w:val="bullet"/>
      <w:lvlText w:val=""/>
      <w:lvlJc w:val="left"/>
      <w:rPr>
        <w:rFonts w:ascii="Symbol" w:hAnsi="Symbol" w:hint="default"/>
      </w:rPr>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6CCA3F72"/>
    <w:multiLevelType w:val="hybridMultilevel"/>
    <w:tmpl w:val="67489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CD3CDC"/>
    <w:multiLevelType w:val="hybridMultilevel"/>
    <w:tmpl w:val="17B82C42"/>
    <w:lvl w:ilvl="0" w:tplc="CD640C48">
      <w:start w:val="1"/>
      <w:numFmt w:val="decimal"/>
      <w:lvlText w:val="____ %1."/>
      <w:lvlJc w:val="center"/>
      <w:pPr>
        <w:ind w:left="1080" w:hanging="360"/>
      </w:pPr>
      <w:rPr>
        <w:rFonts w:hint="default"/>
        <w:b/>
        <w:i w:val="0"/>
      </w:rPr>
    </w:lvl>
    <w:lvl w:ilvl="1" w:tplc="646CF42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A487A90"/>
    <w:multiLevelType w:val="hybridMultilevel"/>
    <w:tmpl w:val="55F2839A"/>
    <w:lvl w:ilvl="0" w:tplc="FFFFFFFF">
      <w:start w:val="1"/>
      <w:numFmt w:val="decimal"/>
      <w:lvlText w:val=""/>
      <w:lvlJc w:val="left"/>
    </w:lvl>
    <w:lvl w:ilvl="1" w:tplc="B0D8CBE6">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15:restartNumberingAfterBreak="0">
    <w:nsid w:val="7CA81AFE"/>
    <w:multiLevelType w:val="hybridMultilevel"/>
    <w:tmpl w:val="79F64776"/>
    <w:lvl w:ilvl="0" w:tplc="97A62BA6">
      <w:start w:val="1"/>
      <w:numFmt w:val="decimal"/>
      <w:lvlText w:val="%1."/>
      <w:lvlJc w:val="left"/>
      <w:pPr>
        <w:ind w:left="360" w:hanging="360"/>
      </w:pPr>
      <w:rPr>
        <w:rFonts w:hint="default"/>
        <w:b/>
        <w:i w:val="0"/>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6B66C6D0">
      <w:start w:val="1"/>
      <w:numFmt w:val="decimal"/>
      <w:lvlText w:val="_________ %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7CE8349A"/>
    <w:multiLevelType w:val="hybridMultilevel"/>
    <w:tmpl w:val="6B541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4"/>
  </w:num>
  <w:num w:numId="3">
    <w:abstractNumId w:val="25"/>
  </w:num>
  <w:num w:numId="4">
    <w:abstractNumId w:val="41"/>
  </w:num>
  <w:num w:numId="5">
    <w:abstractNumId w:val="9"/>
  </w:num>
  <w:num w:numId="6">
    <w:abstractNumId w:val="34"/>
  </w:num>
  <w:num w:numId="7">
    <w:abstractNumId w:val="2"/>
  </w:num>
  <w:num w:numId="8">
    <w:abstractNumId w:val="8"/>
  </w:num>
  <w:num w:numId="9">
    <w:abstractNumId w:val="19"/>
  </w:num>
  <w:num w:numId="10">
    <w:abstractNumId w:val="20"/>
  </w:num>
  <w:num w:numId="11">
    <w:abstractNumId w:val="18"/>
  </w:num>
  <w:num w:numId="12">
    <w:abstractNumId w:val="14"/>
  </w:num>
  <w:num w:numId="13">
    <w:abstractNumId w:val="22"/>
  </w:num>
  <w:num w:numId="14">
    <w:abstractNumId w:val="5"/>
  </w:num>
  <w:num w:numId="15">
    <w:abstractNumId w:val="15"/>
  </w:num>
  <w:num w:numId="16">
    <w:abstractNumId w:val="43"/>
  </w:num>
  <w:num w:numId="17">
    <w:abstractNumId w:val="16"/>
  </w:num>
  <w:num w:numId="18">
    <w:abstractNumId w:val="21"/>
  </w:num>
  <w:num w:numId="19">
    <w:abstractNumId w:val="32"/>
  </w:num>
  <w:num w:numId="20">
    <w:abstractNumId w:val="4"/>
  </w:num>
  <w:num w:numId="21">
    <w:abstractNumId w:val="7"/>
  </w:num>
  <w:num w:numId="22">
    <w:abstractNumId w:val="10"/>
  </w:num>
  <w:num w:numId="23">
    <w:abstractNumId w:val="26"/>
  </w:num>
  <w:num w:numId="24">
    <w:abstractNumId w:val="6"/>
  </w:num>
  <w:num w:numId="25">
    <w:abstractNumId w:val="35"/>
  </w:num>
  <w:num w:numId="26">
    <w:abstractNumId w:val="29"/>
  </w:num>
  <w:num w:numId="27">
    <w:abstractNumId w:val="0"/>
  </w:num>
  <w:num w:numId="28">
    <w:abstractNumId w:val="1"/>
  </w:num>
  <w:num w:numId="29">
    <w:abstractNumId w:val="42"/>
  </w:num>
  <w:num w:numId="30">
    <w:abstractNumId w:val="39"/>
  </w:num>
  <w:num w:numId="31">
    <w:abstractNumId w:val="28"/>
  </w:num>
  <w:num w:numId="32">
    <w:abstractNumId w:val="30"/>
  </w:num>
  <w:num w:numId="33">
    <w:abstractNumId w:val="12"/>
  </w:num>
  <w:num w:numId="34">
    <w:abstractNumId w:val="31"/>
  </w:num>
  <w:num w:numId="35">
    <w:abstractNumId w:val="3"/>
  </w:num>
  <w:num w:numId="36">
    <w:abstractNumId w:val="37"/>
  </w:num>
  <w:num w:numId="37">
    <w:abstractNumId w:val="17"/>
  </w:num>
  <w:num w:numId="38">
    <w:abstractNumId w:val="38"/>
  </w:num>
  <w:num w:numId="39">
    <w:abstractNumId w:val="13"/>
  </w:num>
  <w:num w:numId="40">
    <w:abstractNumId w:val="23"/>
  </w:num>
  <w:num w:numId="41">
    <w:abstractNumId w:val="33"/>
  </w:num>
  <w:num w:numId="42">
    <w:abstractNumId w:val="40"/>
  </w:num>
  <w:num w:numId="43">
    <w:abstractNumId w:val="36"/>
  </w:num>
  <w:num w:numId="44">
    <w:abstractNumId w:val="27"/>
  </w:num>
  <w:num w:numId="45">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15"/>
    <w:rsid w:val="00014A21"/>
    <w:rsid w:val="00024F94"/>
    <w:rsid w:val="00025FC8"/>
    <w:rsid w:val="00027FD2"/>
    <w:rsid w:val="0003621C"/>
    <w:rsid w:val="000362C8"/>
    <w:rsid w:val="0006640B"/>
    <w:rsid w:val="0009166D"/>
    <w:rsid w:val="00096D02"/>
    <w:rsid w:val="000974F3"/>
    <w:rsid w:val="000978C8"/>
    <w:rsid w:val="000A68AF"/>
    <w:rsid w:val="000B204D"/>
    <w:rsid w:val="000D55BE"/>
    <w:rsid w:val="000E2B39"/>
    <w:rsid w:val="000E6BCA"/>
    <w:rsid w:val="000F07FD"/>
    <w:rsid w:val="000F1DE9"/>
    <w:rsid w:val="00101057"/>
    <w:rsid w:val="001031D7"/>
    <w:rsid w:val="0012059F"/>
    <w:rsid w:val="001367A2"/>
    <w:rsid w:val="0014164B"/>
    <w:rsid w:val="001439A9"/>
    <w:rsid w:val="001625DA"/>
    <w:rsid w:val="00187876"/>
    <w:rsid w:val="001B27B6"/>
    <w:rsid w:val="001B43E8"/>
    <w:rsid w:val="001C27C2"/>
    <w:rsid w:val="001F3400"/>
    <w:rsid w:val="0023341E"/>
    <w:rsid w:val="002848A2"/>
    <w:rsid w:val="002C29E5"/>
    <w:rsid w:val="002F1AD5"/>
    <w:rsid w:val="002F2CD5"/>
    <w:rsid w:val="003065F2"/>
    <w:rsid w:val="00312EF9"/>
    <w:rsid w:val="00330B1D"/>
    <w:rsid w:val="003628DA"/>
    <w:rsid w:val="00371541"/>
    <w:rsid w:val="00376F03"/>
    <w:rsid w:val="00393C22"/>
    <w:rsid w:val="003B1269"/>
    <w:rsid w:val="00401FDA"/>
    <w:rsid w:val="00431E58"/>
    <w:rsid w:val="004512BF"/>
    <w:rsid w:val="0046175E"/>
    <w:rsid w:val="0047536A"/>
    <w:rsid w:val="00483608"/>
    <w:rsid w:val="00493F94"/>
    <w:rsid w:val="004B0FC0"/>
    <w:rsid w:val="004B18D3"/>
    <w:rsid w:val="004C0FEA"/>
    <w:rsid w:val="004D1D50"/>
    <w:rsid w:val="004F1030"/>
    <w:rsid w:val="004F3F07"/>
    <w:rsid w:val="005206D6"/>
    <w:rsid w:val="0052271D"/>
    <w:rsid w:val="005361A6"/>
    <w:rsid w:val="00540E0C"/>
    <w:rsid w:val="00544537"/>
    <w:rsid w:val="00562E2A"/>
    <w:rsid w:val="005818EA"/>
    <w:rsid w:val="005855D1"/>
    <w:rsid w:val="00590F59"/>
    <w:rsid w:val="00595C4E"/>
    <w:rsid w:val="005D18FA"/>
    <w:rsid w:val="005E034F"/>
    <w:rsid w:val="00622EEA"/>
    <w:rsid w:val="00630B68"/>
    <w:rsid w:val="00631CAF"/>
    <w:rsid w:val="006321F4"/>
    <w:rsid w:val="00673C0F"/>
    <w:rsid w:val="00696AE9"/>
    <w:rsid w:val="006B1FEE"/>
    <w:rsid w:val="006C0CC8"/>
    <w:rsid w:val="006C351A"/>
    <w:rsid w:val="006F38BF"/>
    <w:rsid w:val="00700629"/>
    <w:rsid w:val="00702DB6"/>
    <w:rsid w:val="00712A1D"/>
    <w:rsid w:val="0071482A"/>
    <w:rsid w:val="00716ECA"/>
    <w:rsid w:val="00742C19"/>
    <w:rsid w:val="00744ACC"/>
    <w:rsid w:val="00761C82"/>
    <w:rsid w:val="00773964"/>
    <w:rsid w:val="00781132"/>
    <w:rsid w:val="00787427"/>
    <w:rsid w:val="007A2C56"/>
    <w:rsid w:val="007B3DD4"/>
    <w:rsid w:val="007F332C"/>
    <w:rsid w:val="008067F3"/>
    <w:rsid w:val="0081263F"/>
    <w:rsid w:val="008259FA"/>
    <w:rsid w:val="008513C4"/>
    <w:rsid w:val="008818C8"/>
    <w:rsid w:val="00884131"/>
    <w:rsid w:val="0089584D"/>
    <w:rsid w:val="008A55CE"/>
    <w:rsid w:val="008B0A90"/>
    <w:rsid w:val="008B20EE"/>
    <w:rsid w:val="008C458F"/>
    <w:rsid w:val="008D5F00"/>
    <w:rsid w:val="00920EAD"/>
    <w:rsid w:val="0093047C"/>
    <w:rsid w:val="00937F76"/>
    <w:rsid w:val="009404E7"/>
    <w:rsid w:val="0096015E"/>
    <w:rsid w:val="009B14D5"/>
    <w:rsid w:val="009C4D89"/>
    <w:rsid w:val="009D2547"/>
    <w:rsid w:val="009D750A"/>
    <w:rsid w:val="009E321D"/>
    <w:rsid w:val="00A14A9F"/>
    <w:rsid w:val="00A16F40"/>
    <w:rsid w:val="00A53C51"/>
    <w:rsid w:val="00A54D5B"/>
    <w:rsid w:val="00A61CC6"/>
    <w:rsid w:val="00A74E7E"/>
    <w:rsid w:val="00A819AE"/>
    <w:rsid w:val="00A919F8"/>
    <w:rsid w:val="00AA1AD5"/>
    <w:rsid w:val="00AB04E8"/>
    <w:rsid w:val="00AF0315"/>
    <w:rsid w:val="00AF270C"/>
    <w:rsid w:val="00B16EC5"/>
    <w:rsid w:val="00B66723"/>
    <w:rsid w:val="00B75FE2"/>
    <w:rsid w:val="00B77A16"/>
    <w:rsid w:val="00B83492"/>
    <w:rsid w:val="00B9216C"/>
    <w:rsid w:val="00BC41A7"/>
    <w:rsid w:val="00BD0A6D"/>
    <w:rsid w:val="00BE2784"/>
    <w:rsid w:val="00BF1D1D"/>
    <w:rsid w:val="00BF6B2D"/>
    <w:rsid w:val="00C255A5"/>
    <w:rsid w:val="00C41F2E"/>
    <w:rsid w:val="00C74754"/>
    <w:rsid w:val="00C81FB3"/>
    <w:rsid w:val="00CC3E8F"/>
    <w:rsid w:val="00CD7D9B"/>
    <w:rsid w:val="00CE0CB3"/>
    <w:rsid w:val="00D24A10"/>
    <w:rsid w:val="00D31DE6"/>
    <w:rsid w:val="00D554C0"/>
    <w:rsid w:val="00D6081D"/>
    <w:rsid w:val="00D70AA3"/>
    <w:rsid w:val="00D85BF8"/>
    <w:rsid w:val="00DA1159"/>
    <w:rsid w:val="00DC2310"/>
    <w:rsid w:val="00E12932"/>
    <w:rsid w:val="00E260A1"/>
    <w:rsid w:val="00E35150"/>
    <w:rsid w:val="00E441A3"/>
    <w:rsid w:val="00E603FE"/>
    <w:rsid w:val="00E66697"/>
    <w:rsid w:val="00E678E3"/>
    <w:rsid w:val="00E7359D"/>
    <w:rsid w:val="00EA73A7"/>
    <w:rsid w:val="00EA7DE0"/>
    <w:rsid w:val="00EB3268"/>
    <w:rsid w:val="00EE7281"/>
    <w:rsid w:val="00EF299B"/>
    <w:rsid w:val="00F021A4"/>
    <w:rsid w:val="00F02389"/>
    <w:rsid w:val="00F11D27"/>
    <w:rsid w:val="00F161D7"/>
    <w:rsid w:val="00F2388C"/>
    <w:rsid w:val="00F2749A"/>
    <w:rsid w:val="00F80B4D"/>
    <w:rsid w:val="00FA2431"/>
    <w:rsid w:val="00FA53F1"/>
    <w:rsid w:val="00FC477B"/>
    <w:rsid w:val="00FD6B79"/>
    <w:rsid w:val="00FF5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89649"/>
  <w15:chartTrackingRefBased/>
  <w15:docId w15:val="{04AD9DC1-23AF-46CE-9CD7-EC894CB4C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96D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C458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AF0315"/>
    <w:pPr>
      <w:widowControl w:val="0"/>
      <w:autoSpaceDE w:val="0"/>
      <w:autoSpaceDN w:val="0"/>
      <w:spacing w:before="159" w:after="0" w:line="240" w:lineRule="auto"/>
      <w:ind w:left="1540" w:hanging="360"/>
      <w:outlineLvl w:val="2"/>
    </w:pPr>
    <w:rPr>
      <w:rFonts w:ascii="Calibri" w:eastAsia="Calibri" w:hAnsi="Calibri" w:cs="Calibri"/>
      <w:b/>
      <w:bCs/>
    </w:rPr>
  </w:style>
  <w:style w:type="paragraph" w:styleId="Heading5">
    <w:name w:val="heading 5"/>
    <w:basedOn w:val="Normal"/>
    <w:next w:val="Normal"/>
    <w:link w:val="Heading5Char"/>
    <w:uiPriority w:val="9"/>
    <w:semiHidden/>
    <w:unhideWhenUsed/>
    <w:qFormat/>
    <w:rsid w:val="0048360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9">
    <w:name w:val="heading 9"/>
    <w:basedOn w:val="Normal"/>
    <w:next w:val="Normal"/>
    <w:link w:val="Heading9Char"/>
    <w:uiPriority w:val="9"/>
    <w:semiHidden/>
    <w:unhideWhenUsed/>
    <w:qFormat/>
    <w:rsid w:val="00483608"/>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F031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AF0315"/>
    <w:rPr>
      <w:rFonts w:ascii="Calibri" w:eastAsia="Calibri" w:hAnsi="Calibri" w:cs="Calibri"/>
    </w:rPr>
  </w:style>
  <w:style w:type="character" w:customStyle="1" w:styleId="Heading3Char">
    <w:name w:val="Heading 3 Char"/>
    <w:basedOn w:val="DefaultParagraphFont"/>
    <w:link w:val="Heading3"/>
    <w:uiPriority w:val="9"/>
    <w:rsid w:val="00AF0315"/>
    <w:rPr>
      <w:rFonts w:ascii="Calibri" w:eastAsia="Calibri" w:hAnsi="Calibri" w:cs="Calibri"/>
      <w:b/>
      <w:bCs/>
    </w:rPr>
  </w:style>
  <w:style w:type="paragraph" w:styleId="Header">
    <w:name w:val="header"/>
    <w:basedOn w:val="Normal"/>
    <w:link w:val="HeaderChar"/>
    <w:uiPriority w:val="99"/>
    <w:unhideWhenUsed/>
    <w:rsid w:val="00AF0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0315"/>
  </w:style>
  <w:style w:type="paragraph" w:styleId="Footer">
    <w:name w:val="footer"/>
    <w:basedOn w:val="Normal"/>
    <w:link w:val="FooterChar"/>
    <w:uiPriority w:val="99"/>
    <w:unhideWhenUsed/>
    <w:rsid w:val="00AF0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0315"/>
  </w:style>
  <w:style w:type="paragraph" w:styleId="ListParagraph">
    <w:name w:val="List Paragraph"/>
    <w:basedOn w:val="Normal"/>
    <w:uiPriority w:val="34"/>
    <w:qFormat/>
    <w:rsid w:val="00AF0315"/>
    <w:pPr>
      <w:ind w:left="720"/>
      <w:contextualSpacing/>
    </w:pPr>
  </w:style>
  <w:style w:type="table" w:styleId="TableGrid">
    <w:name w:val="Table Grid"/>
    <w:basedOn w:val="TableNormal"/>
    <w:uiPriority w:val="39"/>
    <w:rsid w:val="00F80B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0A68AF"/>
    <w:pPr>
      <w:widowControl w:val="0"/>
      <w:autoSpaceDE w:val="0"/>
      <w:autoSpaceDN w:val="0"/>
      <w:spacing w:after="0" w:line="240" w:lineRule="auto"/>
      <w:ind w:left="107"/>
    </w:pPr>
    <w:rPr>
      <w:rFonts w:ascii="Arial" w:eastAsia="Arial" w:hAnsi="Arial" w:cs="Arial"/>
    </w:rPr>
  </w:style>
  <w:style w:type="character" w:customStyle="1" w:styleId="Heading2Char">
    <w:name w:val="Heading 2 Char"/>
    <w:basedOn w:val="DefaultParagraphFont"/>
    <w:link w:val="Heading2"/>
    <w:uiPriority w:val="9"/>
    <w:semiHidden/>
    <w:rsid w:val="008C458F"/>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483608"/>
    <w:rPr>
      <w:rFonts w:asciiTheme="majorHAnsi" w:eastAsiaTheme="majorEastAsia" w:hAnsiTheme="majorHAnsi" w:cstheme="majorBidi"/>
      <w:color w:val="2F5496" w:themeColor="accent1" w:themeShade="BF"/>
    </w:rPr>
  </w:style>
  <w:style w:type="character" w:customStyle="1" w:styleId="Heading9Char">
    <w:name w:val="Heading 9 Char"/>
    <w:basedOn w:val="DefaultParagraphFont"/>
    <w:link w:val="Heading9"/>
    <w:uiPriority w:val="9"/>
    <w:semiHidden/>
    <w:rsid w:val="00483608"/>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E26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60A1"/>
    <w:rPr>
      <w:rFonts w:ascii="Segoe UI" w:hAnsi="Segoe UI" w:cs="Segoe UI"/>
      <w:sz w:val="18"/>
      <w:szCs w:val="18"/>
    </w:rPr>
  </w:style>
  <w:style w:type="character" w:customStyle="1" w:styleId="Heading1Char">
    <w:name w:val="Heading 1 Char"/>
    <w:basedOn w:val="DefaultParagraphFont"/>
    <w:link w:val="Heading1"/>
    <w:uiPriority w:val="9"/>
    <w:rsid w:val="00096D02"/>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F2749A"/>
    <w:rPr>
      <w:color w:val="0563C1" w:themeColor="hyperlink"/>
      <w:u w:val="single"/>
    </w:rPr>
  </w:style>
  <w:style w:type="character" w:styleId="UnresolvedMention">
    <w:name w:val="Unresolved Mention"/>
    <w:basedOn w:val="DefaultParagraphFont"/>
    <w:uiPriority w:val="99"/>
    <w:semiHidden/>
    <w:unhideWhenUsed/>
    <w:rsid w:val="00F2749A"/>
    <w:rPr>
      <w:color w:val="605E5C"/>
      <w:shd w:val="clear" w:color="auto" w:fill="E1DFDD"/>
    </w:rPr>
  </w:style>
  <w:style w:type="paragraph" w:customStyle="1" w:styleId="Default">
    <w:name w:val="Default"/>
    <w:rsid w:val="00AF270C"/>
    <w:pPr>
      <w:autoSpaceDE w:val="0"/>
      <w:autoSpaceDN w:val="0"/>
      <w:adjustRightInd w:val="0"/>
      <w:spacing w:after="0" w:line="240" w:lineRule="auto"/>
    </w:pPr>
    <w:rPr>
      <w:rFonts w:ascii="Lato" w:hAnsi="Lato" w:cs="Lato"/>
      <w:color w:val="000000"/>
      <w:sz w:val="24"/>
      <w:szCs w:val="24"/>
    </w:rPr>
  </w:style>
  <w:style w:type="paragraph" w:customStyle="1" w:styleId="Pa43">
    <w:name w:val="Pa43"/>
    <w:basedOn w:val="Default"/>
    <w:next w:val="Default"/>
    <w:uiPriority w:val="99"/>
    <w:rsid w:val="00AF270C"/>
    <w:pPr>
      <w:spacing w:line="241" w:lineRule="atLeast"/>
    </w:pPr>
    <w:rPr>
      <w:rFonts w:cstheme="minorBidi"/>
      <w:color w:val="auto"/>
    </w:rPr>
  </w:style>
  <w:style w:type="character" w:customStyle="1" w:styleId="A9">
    <w:name w:val="A9"/>
    <w:uiPriority w:val="99"/>
    <w:rsid w:val="00AF270C"/>
    <w:rPr>
      <w:rFonts w:cs="Lato"/>
      <w:b/>
      <w:bCs/>
      <w:color w:val="221E1F"/>
      <w:sz w:val="18"/>
      <w:szCs w:val="18"/>
    </w:rPr>
  </w:style>
  <w:style w:type="paragraph" w:customStyle="1" w:styleId="Pa76">
    <w:name w:val="Pa76"/>
    <w:basedOn w:val="Default"/>
    <w:next w:val="Default"/>
    <w:uiPriority w:val="99"/>
    <w:rsid w:val="00AF270C"/>
    <w:pPr>
      <w:spacing w:line="241" w:lineRule="atLeast"/>
    </w:pPr>
    <w:rPr>
      <w:rFonts w:cstheme="minorBidi"/>
      <w:color w:val="auto"/>
    </w:rPr>
  </w:style>
  <w:style w:type="paragraph" w:customStyle="1" w:styleId="Pa77">
    <w:name w:val="Pa77"/>
    <w:basedOn w:val="Default"/>
    <w:next w:val="Default"/>
    <w:uiPriority w:val="99"/>
    <w:rsid w:val="00AF270C"/>
    <w:pPr>
      <w:spacing w:line="241" w:lineRule="atLeast"/>
    </w:pPr>
    <w:rPr>
      <w:rFonts w:cstheme="minorBidi"/>
      <w:color w:val="auto"/>
    </w:rPr>
  </w:style>
  <w:style w:type="paragraph" w:customStyle="1" w:styleId="Pa78">
    <w:name w:val="Pa78"/>
    <w:basedOn w:val="Default"/>
    <w:next w:val="Default"/>
    <w:uiPriority w:val="99"/>
    <w:rsid w:val="00AF270C"/>
    <w:pPr>
      <w:spacing w:line="241" w:lineRule="atLeast"/>
    </w:pPr>
    <w:rPr>
      <w:rFonts w:cstheme="minorBidi"/>
      <w:color w:val="auto"/>
    </w:rPr>
  </w:style>
  <w:style w:type="character" w:customStyle="1" w:styleId="A6">
    <w:name w:val="A6"/>
    <w:uiPriority w:val="99"/>
    <w:rsid w:val="005361A6"/>
    <w:rPr>
      <w:rFonts w:cs="Lato"/>
      <w:color w:val="000000"/>
    </w:rPr>
  </w:style>
  <w:style w:type="paragraph" w:customStyle="1" w:styleId="Pa8">
    <w:name w:val="Pa8"/>
    <w:basedOn w:val="Default"/>
    <w:next w:val="Default"/>
    <w:uiPriority w:val="99"/>
    <w:rsid w:val="004B18D3"/>
    <w:pPr>
      <w:spacing w:line="181" w:lineRule="atLeast"/>
    </w:pPr>
    <w:rPr>
      <w:rFonts w:cstheme="minorBidi"/>
      <w:color w:val="auto"/>
    </w:rPr>
  </w:style>
  <w:style w:type="paragraph" w:customStyle="1" w:styleId="Pa24">
    <w:name w:val="Pa24"/>
    <w:basedOn w:val="Default"/>
    <w:next w:val="Default"/>
    <w:uiPriority w:val="99"/>
    <w:rsid w:val="004B18D3"/>
    <w:pPr>
      <w:spacing w:line="186" w:lineRule="atLeast"/>
    </w:pPr>
    <w:rPr>
      <w:rFonts w:cstheme="minorBidi"/>
      <w:color w:val="auto"/>
    </w:rPr>
  </w:style>
  <w:style w:type="character" w:customStyle="1" w:styleId="A10">
    <w:name w:val="A10"/>
    <w:uiPriority w:val="99"/>
    <w:rsid w:val="00E441A3"/>
    <w:rPr>
      <w:rFonts w:cs="Lato"/>
      <w:color w:val="0000FF"/>
      <w:sz w:val="18"/>
      <w:szCs w:val="18"/>
      <w:u w:val="single"/>
    </w:rPr>
  </w:style>
  <w:style w:type="character" w:styleId="FollowedHyperlink">
    <w:name w:val="FollowedHyperlink"/>
    <w:basedOn w:val="DefaultParagraphFont"/>
    <w:uiPriority w:val="99"/>
    <w:semiHidden/>
    <w:unhideWhenUsed/>
    <w:rsid w:val="0023341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0484161">
      <w:bodyDiv w:val="1"/>
      <w:marLeft w:val="0"/>
      <w:marRight w:val="0"/>
      <w:marTop w:val="0"/>
      <w:marBottom w:val="0"/>
      <w:divBdr>
        <w:top w:val="none" w:sz="0" w:space="0" w:color="auto"/>
        <w:left w:val="none" w:sz="0" w:space="0" w:color="auto"/>
        <w:bottom w:val="none" w:sz="0" w:space="0" w:color="auto"/>
        <w:right w:val="none" w:sz="0" w:space="0" w:color="auto"/>
      </w:divBdr>
    </w:div>
    <w:div w:id="634603383">
      <w:bodyDiv w:val="1"/>
      <w:marLeft w:val="0"/>
      <w:marRight w:val="0"/>
      <w:marTop w:val="0"/>
      <w:marBottom w:val="0"/>
      <w:divBdr>
        <w:top w:val="none" w:sz="0" w:space="0" w:color="auto"/>
        <w:left w:val="none" w:sz="0" w:space="0" w:color="auto"/>
        <w:bottom w:val="none" w:sz="0" w:space="0" w:color="auto"/>
        <w:right w:val="none" w:sz="0" w:space="0" w:color="auto"/>
      </w:divBdr>
    </w:div>
    <w:div w:id="810756450">
      <w:bodyDiv w:val="1"/>
      <w:marLeft w:val="0"/>
      <w:marRight w:val="0"/>
      <w:marTop w:val="0"/>
      <w:marBottom w:val="0"/>
      <w:divBdr>
        <w:top w:val="none" w:sz="0" w:space="0" w:color="auto"/>
        <w:left w:val="none" w:sz="0" w:space="0" w:color="auto"/>
        <w:bottom w:val="none" w:sz="0" w:space="0" w:color="auto"/>
        <w:right w:val="none" w:sz="0" w:space="0" w:color="auto"/>
      </w:divBdr>
    </w:div>
    <w:div w:id="918488799">
      <w:bodyDiv w:val="1"/>
      <w:marLeft w:val="0"/>
      <w:marRight w:val="0"/>
      <w:marTop w:val="0"/>
      <w:marBottom w:val="0"/>
      <w:divBdr>
        <w:top w:val="none" w:sz="0" w:space="0" w:color="auto"/>
        <w:left w:val="none" w:sz="0" w:space="0" w:color="auto"/>
        <w:bottom w:val="none" w:sz="0" w:space="0" w:color="auto"/>
        <w:right w:val="none" w:sz="0" w:space="0" w:color="auto"/>
      </w:divBdr>
    </w:div>
    <w:div w:id="1344552988">
      <w:bodyDiv w:val="1"/>
      <w:marLeft w:val="0"/>
      <w:marRight w:val="0"/>
      <w:marTop w:val="0"/>
      <w:marBottom w:val="0"/>
      <w:divBdr>
        <w:top w:val="none" w:sz="0" w:space="0" w:color="auto"/>
        <w:left w:val="none" w:sz="0" w:space="0" w:color="auto"/>
        <w:bottom w:val="none" w:sz="0" w:space="0" w:color="auto"/>
        <w:right w:val="none" w:sz="0" w:space="0" w:color="auto"/>
      </w:divBdr>
    </w:div>
    <w:div w:id="1799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1A161-A804-45D8-B13A-3FCBCF985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Sizemore</dc:creator>
  <cp:keywords/>
  <dc:description/>
  <cp:lastModifiedBy>luci finucan</cp:lastModifiedBy>
  <cp:revision>2</cp:revision>
  <cp:lastPrinted>2019-09-03T18:44:00Z</cp:lastPrinted>
  <dcterms:created xsi:type="dcterms:W3CDTF">2020-10-23T00:48:00Z</dcterms:created>
  <dcterms:modified xsi:type="dcterms:W3CDTF">2020-10-23T00:48:00Z</dcterms:modified>
</cp:coreProperties>
</file>